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9870" w14:textId="68721F65" w:rsidR="009D0B8D" w:rsidRPr="00607A8B" w:rsidRDefault="007324D8" w:rsidP="009D0B8D">
      <w:pPr>
        <w:pStyle w:val="Mntitl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090754" wp14:editId="7D2B679D">
            <wp:simplePos x="0" y="0"/>
            <wp:positionH relativeFrom="margin">
              <wp:align>right</wp:align>
            </wp:positionH>
            <wp:positionV relativeFrom="paragraph">
              <wp:posOffset>-266700</wp:posOffset>
            </wp:positionV>
            <wp:extent cx="1844861" cy="705771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861" cy="70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B8D">
        <w:t xml:space="preserve">Dynamic Purchasing System for the </w:t>
      </w:r>
      <w:r w:rsidR="009D0B8D" w:rsidRPr="000F4218">
        <w:t>Procurement of Printers and Scanners across the Government of Malta – DPS 020/20</w:t>
      </w:r>
      <w:r w:rsidR="009D0B8D">
        <w:t xml:space="preserve"> </w:t>
      </w:r>
    </w:p>
    <w:p w14:paraId="16D2C9D2" w14:textId="77777777" w:rsidR="009D0B8D" w:rsidRDefault="009D0B8D" w:rsidP="009D0B8D">
      <w:pPr>
        <w:pStyle w:val="DocStyleUnderline"/>
      </w:pPr>
    </w:p>
    <w:p w14:paraId="1117E5AF" w14:textId="70231378" w:rsidR="009D0B8D" w:rsidRDefault="009D0B8D" w:rsidP="009D0B8D">
      <w:pPr>
        <w:jc w:val="right"/>
        <w:rPr>
          <w:b/>
          <w:bCs/>
          <w:sz w:val="32"/>
          <w:szCs w:val="32"/>
        </w:rPr>
      </w:pPr>
    </w:p>
    <w:p w14:paraId="0EA96CA1" w14:textId="44583CB8" w:rsidR="009D0B8D" w:rsidRPr="008F13B9" w:rsidRDefault="009D0B8D" w:rsidP="009D0B8D">
      <w:pPr>
        <w:jc w:val="right"/>
        <w:rPr>
          <w:rFonts w:ascii="Arial Narrow" w:hAnsi="Arial Narrow" w:cs="Arial"/>
          <w:b/>
          <w:bCs/>
          <w:sz w:val="32"/>
          <w:szCs w:val="32"/>
          <w:u w:val="single"/>
        </w:rPr>
      </w:pPr>
      <w:r w:rsidRPr="008F13B9">
        <w:rPr>
          <w:rFonts w:ascii="Arial Narrow" w:hAnsi="Arial Narrow" w:cs="Arial"/>
          <w:b/>
          <w:bCs/>
          <w:sz w:val="32"/>
          <w:szCs w:val="32"/>
        </w:rPr>
        <w:t>Templates Change Control</w:t>
      </w:r>
    </w:p>
    <w:p w14:paraId="1D07ACFD" w14:textId="24410DD9" w:rsidR="009D0B8D" w:rsidRDefault="009D0B8D">
      <w:pPr>
        <w:rPr>
          <w:u w:val="single"/>
        </w:rPr>
      </w:pPr>
      <w:r>
        <w:rPr>
          <w:u w:val="single"/>
        </w:rPr>
        <w:br w:type="page"/>
      </w:r>
    </w:p>
    <w:p w14:paraId="0FBF7EF0" w14:textId="5CD312BC" w:rsidR="009D0B8D" w:rsidRDefault="009D0B8D">
      <w:pPr>
        <w:rPr>
          <w:u w:val="single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91798516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D6D0275" w14:textId="0D83FC60" w:rsidR="009D0B8D" w:rsidRDefault="009D0B8D">
          <w:pPr>
            <w:pStyle w:val="TOCHeading"/>
          </w:pPr>
          <w:r>
            <w:t>Contents</w:t>
          </w:r>
        </w:p>
        <w:p w14:paraId="1B75B6BC" w14:textId="77777777" w:rsidR="009D0B8D" w:rsidRPr="009D0B8D" w:rsidRDefault="009D0B8D" w:rsidP="009D0B8D">
          <w:pPr>
            <w:rPr>
              <w:lang w:val="en-US"/>
            </w:rPr>
          </w:pPr>
        </w:p>
        <w:p w14:paraId="0FB231B2" w14:textId="68739249" w:rsidR="00AF2BAA" w:rsidRDefault="009D0B8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632375" w:history="1">
            <w:r w:rsidR="00AF2BAA" w:rsidRPr="00B56374">
              <w:rPr>
                <w:rStyle w:val="Hyperlink"/>
                <w:noProof/>
              </w:rPr>
              <w:t>1. DPS Guidance Note</w:t>
            </w:r>
            <w:r w:rsidR="00AF2BAA">
              <w:rPr>
                <w:noProof/>
                <w:webHidden/>
              </w:rPr>
              <w:tab/>
            </w:r>
            <w:r w:rsidR="00AF2BAA">
              <w:rPr>
                <w:noProof/>
                <w:webHidden/>
              </w:rPr>
              <w:fldChar w:fldCharType="begin"/>
            </w:r>
            <w:r w:rsidR="00AF2BAA">
              <w:rPr>
                <w:noProof/>
                <w:webHidden/>
              </w:rPr>
              <w:instrText xml:space="preserve"> PAGEREF _Toc50632375 \h </w:instrText>
            </w:r>
            <w:r w:rsidR="00AF2BAA">
              <w:rPr>
                <w:noProof/>
                <w:webHidden/>
              </w:rPr>
            </w:r>
            <w:r w:rsidR="00AF2BAA">
              <w:rPr>
                <w:noProof/>
                <w:webHidden/>
              </w:rPr>
              <w:fldChar w:fldCharType="separate"/>
            </w:r>
            <w:r w:rsidR="00495B45">
              <w:rPr>
                <w:noProof/>
                <w:webHidden/>
              </w:rPr>
              <w:t>3</w:t>
            </w:r>
            <w:r w:rsidR="00AF2BAA">
              <w:rPr>
                <w:noProof/>
                <w:webHidden/>
              </w:rPr>
              <w:fldChar w:fldCharType="end"/>
            </w:r>
          </w:hyperlink>
        </w:p>
        <w:p w14:paraId="42293023" w14:textId="46362B97" w:rsidR="00AF2BAA" w:rsidRDefault="00302D3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50632376" w:history="1">
            <w:r w:rsidR="00AF2BAA" w:rsidRPr="00B56374">
              <w:rPr>
                <w:rStyle w:val="Hyperlink"/>
                <w:noProof/>
              </w:rPr>
              <w:t>2. Specific Contract Template</w:t>
            </w:r>
            <w:r w:rsidR="00AF2BAA">
              <w:rPr>
                <w:noProof/>
                <w:webHidden/>
              </w:rPr>
              <w:tab/>
            </w:r>
            <w:r w:rsidR="00AF2BAA">
              <w:rPr>
                <w:noProof/>
                <w:webHidden/>
              </w:rPr>
              <w:fldChar w:fldCharType="begin"/>
            </w:r>
            <w:r w:rsidR="00AF2BAA">
              <w:rPr>
                <w:noProof/>
                <w:webHidden/>
              </w:rPr>
              <w:instrText xml:space="preserve"> PAGEREF _Toc50632376 \h </w:instrText>
            </w:r>
            <w:r w:rsidR="00AF2BAA">
              <w:rPr>
                <w:noProof/>
                <w:webHidden/>
              </w:rPr>
            </w:r>
            <w:r w:rsidR="00AF2BAA">
              <w:rPr>
                <w:noProof/>
                <w:webHidden/>
              </w:rPr>
              <w:fldChar w:fldCharType="separate"/>
            </w:r>
            <w:r w:rsidR="00495B45">
              <w:rPr>
                <w:noProof/>
                <w:webHidden/>
              </w:rPr>
              <w:t>5</w:t>
            </w:r>
            <w:r w:rsidR="00AF2BAA">
              <w:rPr>
                <w:noProof/>
                <w:webHidden/>
              </w:rPr>
              <w:fldChar w:fldCharType="end"/>
            </w:r>
          </w:hyperlink>
        </w:p>
        <w:p w14:paraId="41288A94" w14:textId="70C7D9E1" w:rsidR="00AF2BAA" w:rsidRDefault="00302D3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50632377" w:history="1">
            <w:r w:rsidR="00AF2BAA" w:rsidRPr="00B56374">
              <w:rPr>
                <w:rStyle w:val="Hyperlink"/>
                <w:noProof/>
              </w:rPr>
              <w:t>3. Baseline Hardware Specifications</w:t>
            </w:r>
            <w:r w:rsidR="00AF2BAA">
              <w:rPr>
                <w:noProof/>
                <w:webHidden/>
              </w:rPr>
              <w:tab/>
            </w:r>
            <w:r w:rsidR="00AF2BAA">
              <w:rPr>
                <w:noProof/>
                <w:webHidden/>
              </w:rPr>
              <w:fldChar w:fldCharType="begin"/>
            </w:r>
            <w:r w:rsidR="00AF2BAA">
              <w:rPr>
                <w:noProof/>
                <w:webHidden/>
              </w:rPr>
              <w:instrText xml:space="preserve"> PAGEREF _Toc50632377 \h </w:instrText>
            </w:r>
            <w:r w:rsidR="00AF2BAA">
              <w:rPr>
                <w:noProof/>
                <w:webHidden/>
              </w:rPr>
            </w:r>
            <w:r w:rsidR="00AF2BAA">
              <w:rPr>
                <w:noProof/>
                <w:webHidden/>
              </w:rPr>
              <w:fldChar w:fldCharType="separate"/>
            </w:r>
            <w:r w:rsidR="00495B45">
              <w:rPr>
                <w:noProof/>
                <w:webHidden/>
              </w:rPr>
              <w:t>6</w:t>
            </w:r>
            <w:r w:rsidR="00AF2BAA">
              <w:rPr>
                <w:noProof/>
                <w:webHidden/>
              </w:rPr>
              <w:fldChar w:fldCharType="end"/>
            </w:r>
          </w:hyperlink>
        </w:p>
        <w:p w14:paraId="4B591DC4" w14:textId="279C567D" w:rsidR="00AF2BAA" w:rsidRDefault="00302D3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50632378" w:history="1">
            <w:r w:rsidR="00AF2BAA" w:rsidRPr="00B56374">
              <w:rPr>
                <w:rStyle w:val="Hyperlink"/>
                <w:noProof/>
              </w:rPr>
              <w:t>4. Mandatory General Requirements</w:t>
            </w:r>
            <w:r w:rsidR="00AF2BAA">
              <w:rPr>
                <w:noProof/>
                <w:webHidden/>
              </w:rPr>
              <w:tab/>
            </w:r>
            <w:r w:rsidR="00AF2BAA">
              <w:rPr>
                <w:noProof/>
                <w:webHidden/>
              </w:rPr>
              <w:fldChar w:fldCharType="begin"/>
            </w:r>
            <w:r w:rsidR="00AF2BAA">
              <w:rPr>
                <w:noProof/>
                <w:webHidden/>
              </w:rPr>
              <w:instrText xml:space="preserve"> PAGEREF _Toc50632378 \h </w:instrText>
            </w:r>
            <w:r w:rsidR="00AF2BAA">
              <w:rPr>
                <w:noProof/>
                <w:webHidden/>
              </w:rPr>
            </w:r>
            <w:r w:rsidR="00AF2BAA">
              <w:rPr>
                <w:noProof/>
                <w:webHidden/>
              </w:rPr>
              <w:fldChar w:fldCharType="separate"/>
            </w:r>
            <w:r w:rsidR="00495B45">
              <w:rPr>
                <w:noProof/>
                <w:webHidden/>
              </w:rPr>
              <w:t>7</w:t>
            </w:r>
            <w:r w:rsidR="00AF2BAA">
              <w:rPr>
                <w:noProof/>
                <w:webHidden/>
              </w:rPr>
              <w:fldChar w:fldCharType="end"/>
            </w:r>
          </w:hyperlink>
        </w:p>
        <w:p w14:paraId="34D7C56A" w14:textId="56529206" w:rsidR="00AF2BAA" w:rsidRDefault="00302D3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50632379" w:history="1">
            <w:r w:rsidR="00AF2BAA" w:rsidRPr="00B56374">
              <w:rPr>
                <w:rStyle w:val="Hyperlink"/>
                <w:noProof/>
              </w:rPr>
              <w:t>5. Purchase Order Template</w:t>
            </w:r>
            <w:r w:rsidR="00AF2BAA">
              <w:rPr>
                <w:noProof/>
                <w:webHidden/>
              </w:rPr>
              <w:tab/>
            </w:r>
            <w:r w:rsidR="00AF2BAA">
              <w:rPr>
                <w:noProof/>
                <w:webHidden/>
              </w:rPr>
              <w:fldChar w:fldCharType="begin"/>
            </w:r>
            <w:r w:rsidR="00AF2BAA">
              <w:rPr>
                <w:noProof/>
                <w:webHidden/>
              </w:rPr>
              <w:instrText xml:space="preserve"> PAGEREF _Toc50632379 \h </w:instrText>
            </w:r>
            <w:r w:rsidR="00AF2BAA">
              <w:rPr>
                <w:noProof/>
                <w:webHidden/>
              </w:rPr>
            </w:r>
            <w:r w:rsidR="00AF2BAA">
              <w:rPr>
                <w:noProof/>
                <w:webHidden/>
              </w:rPr>
              <w:fldChar w:fldCharType="separate"/>
            </w:r>
            <w:r w:rsidR="00495B45">
              <w:rPr>
                <w:noProof/>
                <w:webHidden/>
              </w:rPr>
              <w:t>8</w:t>
            </w:r>
            <w:r w:rsidR="00AF2BAA">
              <w:rPr>
                <w:noProof/>
                <w:webHidden/>
              </w:rPr>
              <w:fldChar w:fldCharType="end"/>
            </w:r>
          </w:hyperlink>
        </w:p>
        <w:p w14:paraId="54BD4BD9" w14:textId="065804BA" w:rsidR="00AF2BAA" w:rsidRDefault="00302D3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50632380" w:history="1">
            <w:r w:rsidR="00AF2BAA" w:rsidRPr="00B56374">
              <w:rPr>
                <w:rStyle w:val="Hyperlink"/>
                <w:noProof/>
              </w:rPr>
              <w:t>6. Letter of Engagement Template</w:t>
            </w:r>
            <w:r w:rsidR="00AF2BAA">
              <w:rPr>
                <w:noProof/>
                <w:webHidden/>
              </w:rPr>
              <w:tab/>
            </w:r>
            <w:r w:rsidR="00AF2BAA">
              <w:rPr>
                <w:noProof/>
                <w:webHidden/>
              </w:rPr>
              <w:fldChar w:fldCharType="begin"/>
            </w:r>
            <w:r w:rsidR="00AF2BAA">
              <w:rPr>
                <w:noProof/>
                <w:webHidden/>
              </w:rPr>
              <w:instrText xml:space="preserve"> PAGEREF _Toc50632380 \h </w:instrText>
            </w:r>
            <w:r w:rsidR="00AF2BAA">
              <w:rPr>
                <w:noProof/>
                <w:webHidden/>
              </w:rPr>
            </w:r>
            <w:r w:rsidR="00AF2BAA">
              <w:rPr>
                <w:noProof/>
                <w:webHidden/>
              </w:rPr>
              <w:fldChar w:fldCharType="separate"/>
            </w:r>
            <w:r w:rsidR="00495B45">
              <w:rPr>
                <w:noProof/>
                <w:webHidden/>
              </w:rPr>
              <w:t>9</w:t>
            </w:r>
            <w:r w:rsidR="00AF2BAA">
              <w:rPr>
                <w:noProof/>
                <w:webHidden/>
              </w:rPr>
              <w:fldChar w:fldCharType="end"/>
            </w:r>
          </w:hyperlink>
        </w:p>
        <w:p w14:paraId="7D13A396" w14:textId="335183FF" w:rsidR="00AF2BAA" w:rsidRDefault="00302D3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50632381" w:history="1">
            <w:r w:rsidR="00AF2BAA" w:rsidRPr="00B56374">
              <w:rPr>
                <w:rStyle w:val="Hyperlink"/>
                <w:noProof/>
              </w:rPr>
              <w:t>7. Fees Schedule (Purchasing)</w:t>
            </w:r>
            <w:r w:rsidR="00AF2BAA">
              <w:rPr>
                <w:noProof/>
                <w:webHidden/>
              </w:rPr>
              <w:tab/>
            </w:r>
            <w:r w:rsidR="00AF2BAA">
              <w:rPr>
                <w:noProof/>
                <w:webHidden/>
              </w:rPr>
              <w:fldChar w:fldCharType="begin"/>
            </w:r>
            <w:r w:rsidR="00AF2BAA">
              <w:rPr>
                <w:noProof/>
                <w:webHidden/>
              </w:rPr>
              <w:instrText xml:space="preserve"> PAGEREF _Toc50632381 \h </w:instrText>
            </w:r>
            <w:r w:rsidR="00AF2BAA">
              <w:rPr>
                <w:noProof/>
                <w:webHidden/>
              </w:rPr>
            </w:r>
            <w:r w:rsidR="00AF2BAA">
              <w:rPr>
                <w:noProof/>
                <w:webHidden/>
              </w:rPr>
              <w:fldChar w:fldCharType="separate"/>
            </w:r>
            <w:r w:rsidR="00495B45">
              <w:rPr>
                <w:noProof/>
                <w:webHidden/>
              </w:rPr>
              <w:t>10</w:t>
            </w:r>
            <w:r w:rsidR="00AF2BAA">
              <w:rPr>
                <w:noProof/>
                <w:webHidden/>
              </w:rPr>
              <w:fldChar w:fldCharType="end"/>
            </w:r>
          </w:hyperlink>
        </w:p>
        <w:p w14:paraId="7577B6F0" w14:textId="217B08E5" w:rsidR="00AF2BAA" w:rsidRDefault="00302D3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50632382" w:history="1">
            <w:r w:rsidR="00AF2BAA" w:rsidRPr="00B56374">
              <w:rPr>
                <w:rStyle w:val="Hyperlink"/>
                <w:noProof/>
              </w:rPr>
              <w:t>8. Fees Schedule (Leasing)</w:t>
            </w:r>
            <w:r w:rsidR="00AF2BAA">
              <w:rPr>
                <w:noProof/>
                <w:webHidden/>
              </w:rPr>
              <w:tab/>
            </w:r>
            <w:r w:rsidR="00AF2BAA">
              <w:rPr>
                <w:noProof/>
                <w:webHidden/>
              </w:rPr>
              <w:fldChar w:fldCharType="begin"/>
            </w:r>
            <w:r w:rsidR="00AF2BAA">
              <w:rPr>
                <w:noProof/>
                <w:webHidden/>
              </w:rPr>
              <w:instrText xml:space="preserve"> PAGEREF _Toc50632382 \h </w:instrText>
            </w:r>
            <w:r w:rsidR="00AF2BAA">
              <w:rPr>
                <w:noProof/>
                <w:webHidden/>
              </w:rPr>
            </w:r>
            <w:r w:rsidR="00AF2BAA">
              <w:rPr>
                <w:noProof/>
                <w:webHidden/>
              </w:rPr>
              <w:fldChar w:fldCharType="separate"/>
            </w:r>
            <w:r w:rsidR="00495B45">
              <w:rPr>
                <w:noProof/>
                <w:webHidden/>
              </w:rPr>
              <w:t>11</w:t>
            </w:r>
            <w:r w:rsidR="00AF2BAA">
              <w:rPr>
                <w:noProof/>
                <w:webHidden/>
              </w:rPr>
              <w:fldChar w:fldCharType="end"/>
            </w:r>
          </w:hyperlink>
        </w:p>
        <w:p w14:paraId="0CB2025D" w14:textId="2564E86B" w:rsidR="00AF2BAA" w:rsidRDefault="00302D3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50632383" w:history="1">
            <w:r w:rsidR="00AF2BAA" w:rsidRPr="00B56374">
              <w:rPr>
                <w:rStyle w:val="Hyperlink"/>
                <w:noProof/>
              </w:rPr>
              <w:t>9. Specific Contract Template (Under €5,000)</w:t>
            </w:r>
            <w:r w:rsidR="00AF2BAA">
              <w:rPr>
                <w:noProof/>
                <w:webHidden/>
              </w:rPr>
              <w:tab/>
            </w:r>
            <w:r w:rsidR="00AF2BAA">
              <w:rPr>
                <w:noProof/>
                <w:webHidden/>
              </w:rPr>
              <w:fldChar w:fldCharType="begin"/>
            </w:r>
            <w:r w:rsidR="00AF2BAA">
              <w:rPr>
                <w:noProof/>
                <w:webHidden/>
              </w:rPr>
              <w:instrText xml:space="preserve"> PAGEREF _Toc50632383 \h </w:instrText>
            </w:r>
            <w:r w:rsidR="00AF2BAA">
              <w:rPr>
                <w:noProof/>
                <w:webHidden/>
              </w:rPr>
            </w:r>
            <w:r w:rsidR="00AF2BAA">
              <w:rPr>
                <w:noProof/>
                <w:webHidden/>
              </w:rPr>
              <w:fldChar w:fldCharType="separate"/>
            </w:r>
            <w:r w:rsidR="00495B45">
              <w:rPr>
                <w:noProof/>
                <w:webHidden/>
              </w:rPr>
              <w:t>12</w:t>
            </w:r>
            <w:r w:rsidR="00AF2BAA">
              <w:rPr>
                <w:noProof/>
                <w:webHidden/>
              </w:rPr>
              <w:fldChar w:fldCharType="end"/>
            </w:r>
          </w:hyperlink>
        </w:p>
        <w:p w14:paraId="3A043140" w14:textId="24114FED" w:rsidR="009D0B8D" w:rsidRDefault="009D0B8D">
          <w:r>
            <w:rPr>
              <w:b/>
              <w:bCs/>
              <w:noProof/>
            </w:rPr>
            <w:fldChar w:fldCharType="end"/>
          </w:r>
        </w:p>
      </w:sdtContent>
    </w:sdt>
    <w:p w14:paraId="33E2831B" w14:textId="77777777" w:rsidR="009D0B8D" w:rsidRDefault="009D0B8D">
      <w:pPr>
        <w:rPr>
          <w:u w:val="single"/>
        </w:rPr>
      </w:pPr>
      <w:r>
        <w:rPr>
          <w:u w:val="single"/>
        </w:rPr>
        <w:br w:type="page"/>
      </w:r>
    </w:p>
    <w:p w14:paraId="53BC2705" w14:textId="5C1196C2" w:rsidR="00DA10F2" w:rsidRPr="00DA10F2" w:rsidRDefault="009D0B8D" w:rsidP="009D0B8D">
      <w:pPr>
        <w:pStyle w:val="Heading1"/>
      </w:pPr>
      <w:bookmarkStart w:id="0" w:name="_Toc50632375"/>
      <w:r>
        <w:lastRenderedPageBreak/>
        <w:t xml:space="preserve">1. </w:t>
      </w:r>
      <w:r w:rsidR="00DA10F2" w:rsidRPr="00DA10F2">
        <w:t>DPS Guidance Note</w:t>
      </w:r>
      <w:bookmarkEnd w:id="0"/>
    </w:p>
    <w:p w14:paraId="12C9B183" w14:textId="06AE4074" w:rsidR="009D0B8D" w:rsidRDefault="009D0B8D"/>
    <w:p w14:paraId="65EB4402" w14:textId="1E406DC2" w:rsidR="009D0B8D" w:rsidRPr="009D0B8D" w:rsidRDefault="009D0B8D">
      <w:pPr>
        <w:rPr>
          <w:rFonts w:ascii="Segoe UI" w:hAnsi="Segoe UI" w:cs="Segoe UI"/>
          <w:b/>
          <w:bCs/>
        </w:rPr>
      </w:pPr>
      <w:r w:rsidRPr="009D0B8D">
        <w:rPr>
          <w:rFonts w:ascii="Segoe UI" w:hAnsi="Segoe UI" w:cs="Segoe UI"/>
          <w:b/>
          <w:bCs/>
        </w:rPr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644"/>
        <w:gridCol w:w="6375"/>
      </w:tblGrid>
      <w:tr w:rsidR="009D0B8D" w:rsidRPr="009D0B8D" w14:paraId="074B1789" w14:textId="77777777" w:rsidTr="00BC2BB5">
        <w:tc>
          <w:tcPr>
            <w:tcW w:w="997" w:type="dxa"/>
            <w:shd w:val="clear" w:color="auto" w:fill="D9D9D9" w:themeFill="background1" w:themeFillShade="D9"/>
          </w:tcPr>
          <w:p w14:paraId="15F2D76E" w14:textId="5D8DB3C6" w:rsidR="009D0B8D" w:rsidRPr="009D0B8D" w:rsidRDefault="009D0B8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 xml:space="preserve">Version 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203F4CB0" w14:textId="4E1CF41D" w:rsidR="009D0B8D" w:rsidRPr="009D0B8D" w:rsidRDefault="009D0B8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Release Date</w:t>
            </w:r>
          </w:p>
        </w:tc>
        <w:tc>
          <w:tcPr>
            <w:tcW w:w="6375" w:type="dxa"/>
            <w:shd w:val="clear" w:color="auto" w:fill="D9D9D9" w:themeFill="background1" w:themeFillShade="D9"/>
          </w:tcPr>
          <w:p w14:paraId="376DB87B" w14:textId="693AFDD1" w:rsidR="009D0B8D" w:rsidRPr="009D0B8D" w:rsidRDefault="009D0B8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Changes</w:t>
            </w:r>
          </w:p>
        </w:tc>
      </w:tr>
      <w:tr w:rsidR="009D0B8D" w:rsidRPr="009D0B8D" w14:paraId="171AD1D2" w14:textId="77777777" w:rsidTr="00BC2BB5">
        <w:tc>
          <w:tcPr>
            <w:tcW w:w="997" w:type="dxa"/>
          </w:tcPr>
          <w:p w14:paraId="66D295DE" w14:textId="35FA9D9D" w:rsidR="009D0B8D" w:rsidRPr="009D0B8D" w:rsidRDefault="009D0B8D">
            <w:pPr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>1.0</w:t>
            </w:r>
          </w:p>
        </w:tc>
        <w:tc>
          <w:tcPr>
            <w:tcW w:w="1644" w:type="dxa"/>
          </w:tcPr>
          <w:p w14:paraId="37CC6135" w14:textId="490C5710" w:rsidR="009D0B8D" w:rsidRPr="009D0B8D" w:rsidRDefault="009D0B8D">
            <w:pPr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>14/05/2020</w:t>
            </w:r>
          </w:p>
        </w:tc>
        <w:tc>
          <w:tcPr>
            <w:tcW w:w="6375" w:type="dxa"/>
          </w:tcPr>
          <w:p w14:paraId="36B9F5E3" w14:textId="1E37BBFE" w:rsidR="009D0B8D" w:rsidRPr="009D0B8D" w:rsidRDefault="007021D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New version for release.</w:t>
            </w:r>
          </w:p>
        </w:tc>
      </w:tr>
      <w:tr w:rsidR="00D41305" w:rsidRPr="009D0B8D" w14:paraId="0489731B" w14:textId="77777777" w:rsidTr="00BC2BB5">
        <w:tc>
          <w:tcPr>
            <w:tcW w:w="997" w:type="dxa"/>
          </w:tcPr>
          <w:p w14:paraId="4B667316" w14:textId="1B869551" w:rsidR="00D41305" w:rsidRPr="009D0B8D" w:rsidRDefault="00D4130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2.0 </w:t>
            </w:r>
          </w:p>
        </w:tc>
        <w:tc>
          <w:tcPr>
            <w:tcW w:w="1644" w:type="dxa"/>
          </w:tcPr>
          <w:p w14:paraId="3459FA8B" w14:textId="6A64C1BC" w:rsidR="00D41305" w:rsidRPr="009D0B8D" w:rsidRDefault="00D6345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11</w:t>
            </w:r>
            <w:r w:rsidR="00D41305">
              <w:rPr>
                <w:rFonts w:ascii="Segoe UI" w:hAnsi="Segoe UI" w:cs="Segoe UI"/>
              </w:rPr>
              <w:t>/09/2020</w:t>
            </w:r>
          </w:p>
        </w:tc>
        <w:tc>
          <w:tcPr>
            <w:tcW w:w="6375" w:type="dxa"/>
          </w:tcPr>
          <w:p w14:paraId="7E784E70" w14:textId="3F180492" w:rsidR="005A616F" w:rsidRDefault="005A616F" w:rsidP="00D41305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Glossary to include MPU, OEM and MITA </w:t>
            </w:r>
          </w:p>
          <w:p w14:paraId="7CB5D24B" w14:textId="275EE4B2" w:rsidR="00D41305" w:rsidRDefault="00D41305" w:rsidP="00D41305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list of templates </w:t>
            </w:r>
            <w:r w:rsidR="005A281D">
              <w:rPr>
                <w:rFonts w:ascii="Segoe UI" w:hAnsi="Segoe UI" w:cs="Segoe UI"/>
              </w:rPr>
              <w:t>in section 6</w:t>
            </w:r>
            <w:r>
              <w:rPr>
                <w:rFonts w:ascii="Segoe UI" w:hAnsi="Segoe UI" w:cs="Segoe UI"/>
              </w:rPr>
              <w:t xml:space="preserve"> to include reference to Specific Contract Template under €5,000, baseline hardware specifications, mandatory general requirements and fees </w:t>
            </w:r>
            <w:proofErr w:type="gramStart"/>
            <w:r>
              <w:rPr>
                <w:rFonts w:ascii="Segoe UI" w:hAnsi="Segoe UI" w:cs="Segoe UI"/>
              </w:rPr>
              <w:t>schedule</w:t>
            </w:r>
            <w:proofErr w:type="gramEnd"/>
          </w:p>
          <w:p w14:paraId="323054F9" w14:textId="6638B491" w:rsidR="00D41305" w:rsidRDefault="00D41305" w:rsidP="00D41305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Section </w:t>
            </w:r>
            <w:r w:rsidR="005A281D">
              <w:rPr>
                <w:rFonts w:ascii="Segoe UI" w:hAnsi="Segoe UI" w:cs="Segoe UI"/>
              </w:rPr>
              <w:t xml:space="preserve">7 </w:t>
            </w:r>
            <w:r>
              <w:rPr>
                <w:rFonts w:ascii="Segoe UI" w:hAnsi="Segoe UI" w:cs="Segoe UI"/>
              </w:rPr>
              <w:t xml:space="preserve">included for specific contracts valued under </w:t>
            </w:r>
            <w:proofErr w:type="gramStart"/>
            <w:r>
              <w:rPr>
                <w:rFonts w:ascii="Segoe UI" w:hAnsi="Segoe UI" w:cs="Segoe UI"/>
              </w:rPr>
              <w:t>€5,000</w:t>
            </w:r>
            <w:proofErr w:type="gramEnd"/>
          </w:p>
          <w:p w14:paraId="68D7C541" w14:textId="33F18C5E" w:rsidR="005A281D" w:rsidRDefault="005A281D" w:rsidP="00D41305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Included section 10.1 concerning purchasing of original </w:t>
            </w:r>
            <w:proofErr w:type="gramStart"/>
            <w:r>
              <w:rPr>
                <w:rFonts w:ascii="Segoe UI" w:hAnsi="Segoe UI" w:cs="Segoe UI"/>
              </w:rPr>
              <w:t>consumables</w:t>
            </w:r>
            <w:proofErr w:type="gramEnd"/>
          </w:p>
          <w:p w14:paraId="54A2C432" w14:textId="3F09597F" w:rsidR="005A281D" w:rsidRDefault="005A281D" w:rsidP="00D41305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Included section 11 concerning Fees Schedule for specific contracts over </w:t>
            </w:r>
            <w:proofErr w:type="gramStart"/>
            <w:r>
              <w:rPr>
                <w:rFonts w:ascii="Segoe UI" w:hAnsi="Segoe UI" w:cs="Segoe UI"/>
              </w:rPr>
              <w:t>€5,000</w:t>
            </w:r>
            <w:proofErr w:type="gramEnd"/>
          </w:p>
          <w:p w14:paraId="64BB3A1F" w14:textId="25B22BB3" w:rsidR="005A281D" w:rsidRPr="00D41305" w:rsidRDefault="005A281D" w:rsidP="00D41305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section 12 concerning Tender Type and Procedure to be included in Tender Originators Form </w:t>
            </w:r>
          </w:p>
          <w:p w14:paraId="2EDEF6E1" w14:textId="3FD38454" w:rsidR="00D41305" w:rsidRDefault="005A281D" w:rsidP="00D41305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Included r</w:t>
            </w:r>
            <w:r w:rsidR="00D41305">
              <w:rPr>
                <w:rFonts w:ascii="Segoe UI" w:hAnsi="Segoe UI" w:cs="Segoe UI"/>
              </w:rPr>
              <w:t xml:space="preserve">eference to </w:t>
            </w:r>
            <w:r w:rsidR="001C738A">
              <w:rPr>
                <w:rFonts w:ascii="Segoe UI" w:hAnsi="Segoe UI" w:cs="Segoe UI"/>
              </w:rPr>
              <w:t xml:space="preserve">pre-defined </w:t>
            </w:r>
            <w:r w:rsidR="00D41305">
              <w:rPr>
                <w:rFonts w:ascii="Segoe UI" w:hAnsi="Segoe UI" w:cs="Segoe UI"/>
              </w:rPr>
              <w:t>XML structure</w:t>
            </w:r>
            <w:r w:rsidR="001C738A">
              <w:rPr>
                <w:rFonts w:ascii="Segoe UI" w:hAnsi="Segoe UI" w:cs="Segoe UI"/>
              </w:rPr>
              <w:t xml:space="preserve"> for</w:t>
            </w:r>
            <w:r>
              <w:rPr>
                <w:rFonts w:ascii="Segoe UI" w:hAnsi="Segoe UI" w:cs="Segoe UI"/>
              </w:rPr>
              <w:t xml:space="preserve"> specific contracts</w:t>
            </w:r>
            <w:r w:rsidR="001C738A">
              <w:rPr>
                <w:rFonts w:ascii="Segoe UI" w:hAnsi="Segoe UI" w:cs="Segoe UI"/>
              </w:rPr>
              <w:t xml:space="preserve"> under €5,000</w:t>
            </w:r>
            <w:r w:rsidR="00D41305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 xml:space="preserve">in section </w:t>
            </w:r>
            <w:proofErr w:type="gramStart"/>
            <w:r>
              <w:rPr>
                <w:rFonts w:ascii="Segoe UI" w:hAnsi="Segoe UI" w:cs="Segoe UI"/>
              </w:rPr>
              <w:t>13.1</w:t>
            </w:r>
            <w:proofErr w:type="gramEnd"/>
          </w:p>
          <w:p w14:paraId="640D680C" w14:textId="5E9EFD44" w:rsidR="00D41305" w:rsidRDefault="005A281D" w:rsidP="00D41305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Included n</w:t>
            </w:r>
            <w:r w:rsidR="00D41305">
              <w:rPr>
                <w:rFonts w:ascii="Segoe UI" w:hAnsi="Segoe UI" w:cs="Segoe UI"/>
              </w:rPr>
              <w:t xml:space="preserve">ote on minimum time limits for </w:t>
            </w:r>
            <w:r>
              <w:rPr>
                <w:rFonts w:ascii="Segoe UI" w:hAnsi="Segoe UI" w:cs="Segoe UI"/>
              </w:rPr>
              <w:t xml:space="preserve">deadline </w:t>
            </w:r>
            <w:proofErr w:type="gramStart"/>
            <w:r>
              <w:rPr>
                <w:rFonts w:ascii="Segoe UI" w:hAnsi="Segoe UI" w:cs="Segoe UI"/>
              </w:rPr>
              <w:t xml:space="preserve">for </w:t>
            </w:r>
            <w:r w:rsidR="00D41305">
              <w:rPr>
                <w:rFonts w:ascii="Segoe UI" w:hAnsi="Segoe UI" w:cs="Segoe UI"/>
              </w:rPr>
              <w:t xml:space="preserve"> tender</w:t>
            </w:r>
            <w:proofErr w:type="gramEnd"/>
            <w:r w:rsidR="00D41305">
              <w:rPr>
                <w:rFonts w:ascii="Segoe UI" w:hAnsi="Segoe UI" w:cs="Segoe UI"/>
              </w:rPr>
              <w:t xml:space="preserve"> submission and </w:t>
            </w:r>
            <w:r>
              <w:rPr>
                <w:rFonts w:ascii="Segoe UI" w:hAnsi="Segoe UI" w:cs="Segoe UI"/>
              </w:rPr>
              <w:t xml:space="preserve">receipt of </w:t>
            </w:r>
            <w:r w:rsidR="00D41305">
              <w:rPr>
                <w:rFonts w:ascii="Segoe UI" w:hAnsi="Segoe UI" w:cs="Segoe UI"/>
              </w:rPr>
              <w:t>clarification</w:t>
            </w:r>
            <w:r>
              <w:rPr>
                <w:rFonts w:ascii="Segoe UI" w:hAnsi="Segoe UI" w:cs="Segoe UI"/>
              </w:rPr>
              <w:t xml:space="preserve"> requests under section 13.</w:t>
            </w:r>
            <w:r w:rsidR="005A616F">
              <w:rPr>
                <w:rFonts w:ascii="Segoe UI" w:hAnsi="Segoe UI" w:cs="Segoe UI"/>
              </w:rPr>
              <w:t>3</w:t>
            </w:r>
          </w:p>
          <w:p w14:paraId="124CCF3C" w14:textId="77777777" w:rsidR="005A281D" w:rsidRDefault="005A281D" w:rsidP="00D41305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Included note concerning declaration of conflict of interest by evaluating staff under section </w:t>
            </w:r>
            <w:proofErr w:type="gramStart"/>
            <w:r>
              <w:rPr>
                <w:rFonts w:ascii="Segoe UI" w:hAnsi="Segoe UI" w:cs="Segoe UI"/>
              </w:rPr>
              <w:t>14.1</w:t>
            </w:r>
            <w:proofErr w:type="gramEnd"/>
          </w:p>
          <w:p w14:paraId="3A4DEC96" w14:textId="77777777" w:rsidR="005A281D" w:rsidRDefault="005A281D" w:rsidP="00D41305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Included notes concerning approval and appeal for specific contracts below €5,000 under section </w:t>
            </w:r>
            <w:proofErr w:type="gramStart"/>
            <w:r>
              <w:rPr>
                <w:rFonts w:ascii="Segoe UI" w:hAnsi="Segoe UI" w:cs="Segoe UI"/>
              </w:rPr>
              <w:t>14.3</w:t>
            </w:r>
            <w:proofErr w:type="gramEnd"/>
          </w:p>
          <w:p w14:paraId="7AED8161" w14:textId="000AD304" w:rsidR="00600BDC" w:rsidRPr="00D41305" w:rsidRDefault="00600BDC" w:rsidP="00600BDC">
            <w:pPr>
              <w:pStyle w:val="ListParagraph"/>
              <w:rPr>
                <w:rFonts w:ascii="Segoe UI" w:hAnsi="Segoe UI" w:cs="Segoe UI"/>
              </w:rPr>
            </w:pPr>
          </w:p>
        </w:tc>
      </w:tr>
      <w:tr w:rsidR="00600BDC" w:rsidRPr="009D0B8D" w14:paraId="0E97FC5D" w14:textId="77777777" w:rsidTr="00BC2BB5">
        <w:tc>
          <w:tcPr>
            <w:tcW w:w="997" w:type="dxa"/>
          </w:tcPr>
          <w:p w14:paraId="7C500784" w14:textId="475D13D3" w:rsidR="00600BDC" w:rsidRDefault="00600BD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3.0</w:t>
            </w:r>
          </w:p>
        </w:tc>
        <w:tc>
          <w:tcPr>
            <w:tcW w:w="1644" w:type="dxa"/>
          </w:tcPr>
          <w:p w14:paraId="253D5687" w14:textId="5672C82D" w:rsidR="00600BDC" w:rsidRDefault="009C04A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14/01/2021</w:t>
            </w:r>
          </w:p>
        </w:tc>
        <w:tc>
          <w:tcPr>
            <w:tcW w:w="6375" w:type="dxa"/>
            <w:vAlign w:val="center"/>
          </w:tcPr>
          <w:p w14:paraId="3D2D5162" w14:textId="488AB864" w:rsidR="00600BDC" w:rsidRPr="00600BDC" w:rsidRDefault="009C04AF" w:rsidP="00600BD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reference to minimum time-limits for deadline for tender submissions. </w:t>
            </w:r>
          </w:p>
        </w:tc>
      </w:tr>
      <w:tr w:rsidR="009C04AF" w:rsidRPr="009D0B8D" w14:paraId="0637FD6A" w14:textId="77777777" w:rsidTr="00BC2BB5">
        <w:tc>
          <w:tcPr>
            <w:tcW w:w="997" w:type="dxa"/>
          </w:tcPr>
          <w:p w14:paraId="76AFB876" w14:textId="066BC815" w:rsidR="009C04AF" w:rsidRDefault="009C04A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4.0</w:t>
            </w:r>
          </w:p>
        </w:tc>
        <w:tc>
          <w:tcPr>
            <w:tcW w:w="1644" w:type="dxa"/>
          </w:tcPr>
          <w:p w14:paraId="4E44741D" w14:textId="2FFA6560" w:rsidR="009C04AF" w:rsidRDefault="009C04A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22/02/2021</w:t>
            </w:r>
          </w:p>
        </w:tc>
        <w:tc>
          <w:tcPr>
            <w:tcW w:w="6375" w:type="dxa"/>
            <w:vAlign w:val="center"/>
          </w:tcPr>
          <w:p w14:paraId="33275015" w14:textId="481B19AB" w:rsidR="009C04AF" w:rsidRDefault="009C04AF" w:rsidP="00600BD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Updated reference to DCC approval for Specific Contracts above €10,000</w:t>
            </w:r>
          </w:p>
        </w:tc>
      </w:tr>
      <w:tr w:rsidR="00DE11DA" w:rsidRPr="009D0B8D" w14:paraId="0BEE396F" w14:textId="77777777" w:rsidTr="00BC2BB5">
        <w:tc>
          <w:tcPr>
            <w:tcW w:w="997" w:type="dxa"/>
          </w:tcPr>
          <w:p w14:paraId="4865E810" w14:textId="730468F8" w:rsidR="00DE11DA" w:rsidRDefault="00DE11D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5.0</w:t>
            </w:r>
          </w:p>
        </w:tc>
        <w:tc>
          <w:tcPr>
            <w:tcW w:w="1644" w:type="dxa"/>
          </w:tcPr>
          <w:p w14:paraId="0884828F" w14:textId="1C66633D" w:rsidR="00DE11DA" w:rsidRDefault="002529F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27/05/2021</w:t>
            </w:r>
          </w:p>
        </w:tc>
        <w:tc>
          <w:tcPr>
            <w:tcW w:w="6375" w:type="dxa"/>
            <w:vAlign w:val="center"/>
          </w:tcPr>
          <w:p w14:paraId="5E916C22" w14:textId="1F5BBBE4" w:rsidR="00DE11DA" w:rsidRDefault="000A02AF" w:rsidP="00600BD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procedure for admittance to DPS and included references to Sectoral Procurement Directorate. Minor updates across. </w:t>
            </w:r>
          </w:p>
        </w:tc>
      </w:tr>
      <w:tr w:rsidR="00C14F77" w:rsidRPr="009D0B8D" w14:paraId="6F23D176" w14:textId="77777777" w:rsidTr="00BC2BB5">
        <w:tc>
          <w:tcPr>
            <w:tcW w:w="997" w:type="dxa"/>
          </w:tcPr>
          <w:p w14:paraId="08C59B84" w14:textId="3A6DD2CB" w:rsidR="00C14F77" w:rsidRDefault="00C14F7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6.0</w:t>
            </w:r>
          </w:p>
        </w:tc>
        <w:tc>
          <w:tcPr>
            <w:tcW w:w="1644" w:type="dxa"/>
          </w:tcPr>
          <w:p w14:paraId="1FEBD3DF" w14:textId="2306783F" w:rsidR="00C14F77" w:rsidRDefault="004F6334">
            <w:pPr>
              <w:rPr>
                <w:rFonts w:ascii="Segoe UI" w:hAnsi="Segoe UI" w:cs="Segoe UI"/>
              </w:rPr>
            </w:pPr>
            <w:r w:rsidRPr="004F6334">
              <w:rPr>
                <w:rFonts w:ascii="Segoe UI" w:hAnsi="Segoe UI" w:cs="Segoe UI"/>
              </w:rPr>
              <w:t>05</w:t>
            </w:r>
            <w:r w:rsidR="00C14F77" w:rsidRPr="004F6334">
              <w:rPr>
                <w:rFonts w:ascii="Segoe UI" w:hAnsi="Segoe UI" w:cs="Segoe UI"/>
              </w:rPr>
              <w:t>/11/2021</w:t>
            </w:r>
          </w:p>
        </w:tc>
        <w:tc>
          <w:tcPr>
            <w:tcW w:w="6375" w:type="dxa"/>
            <w:vAlign w:val="center"/>
          </w:tcPr>
          <w:p w14:paraId="352BDF57" w14:textId="2A80FB0F" w:rsidR="00C14F77" w:rsidRDefault="00C14F77" w:rsidP="00600BD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Included guidance on modifications, optional </w:t>
            </w:r>
            <w:proofErr w:type="gramStart"/>
            <w:r>
              <w:rPr>
                <w:rFonts w:ascii="Segoe UI" w:hAnsi="Segoe UI" w:cs="Segoe UI"/>
              </w:rPr>
              <w:t>quantities</w:t>
            </w:r>
            <w:proofErr w:type="gramEnd"/>
            <w:r>
              <w:rPr>
                <w:rFonts w:ascii="Segoe UI" w:hAnsi="Segoe UI" w:cs="Segoe UI"/>
              </w:rPr>
              <w:t xml:space="preserve"> and minimum threshold for DPS. </w:t>
            </w:r>
            <w:r w:rsidR="00155FB1">
              <w:rPr>
                <w:rFonts w:ascii="Segoe UI" w:hAnsi="Segoe UI" w:cs="Segoe UI"/>
              </w:rPr>
              <w:t xml:space="preserve">Included reference to local Award Notice (no TED publication). </w:t>
            </w:r>
            <w:r>
              <w:rPr>
                <w:rFonts w:ascii="Segoe UI" w:hAnsi="Segoe UI" w:cs="Segoe UI"/>
              </w:rPr>
              <w:t xml:space="preserve">Minor amendments throughout. </w:t>
            </w:r>
          </w:p>
        </w:tc>
      </w:tr>
      <w:tr w:rsidR="004572A7" w:rsidRPr="009D0B8D" w14:paraId="65104EE6" w14:textId="77777777" w:rsidTr="00BC2BB5">
        <w:tc>
          <w:tcPr>
            <w:tcW w:w="997" w:type="dxa"/>
          </w:tcPr>
          <w:p w14:paraId="009B5FBE" w14:textId="32F10C26" w:rsidR="004572A7" w:rsidRDefault="004572A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7.0</w:t>
            </w:r>
          </w:p>
        </w:tc>
        <w:tc>
          <w:tcPr>
            <w:tcW w:w="1644" w:type="dxa"/>
          </w:tcPr>
          <w:p w14:paraId="63B4AD66" w14:textId="4AB5B3BA" w:rsidR="004572A7" w:rsidRPr="004F6334" w:rsidRDefault="00EB41A7">
            <w:pPr>
              <w:rPr>
                <w:rFonts w:ascii="Segoe UI" w:hAnsi="Segoe UI" w:cs="Segoe UI"/>
              </w:rPr>
            </w:pPr>
            <w:r w:rsidRPr="00EB41A7">
              <w:rPr>
                <w:rFonts w:ascii="Segoe UI" w:hAnsi="Segoe UI" w:cs="Segoe UI"/>
              </w:rPr>
              <w:t>14</w:t>
            </w:r>
            <w:r w:rsidR="004572A7" w:rsidRPr="00EB41A7">
              <w:rPr>
                <w:rFonts w:ascii="Segoe UI" w:hAnsi="Segoe UI" w:cs="Segoe UI"/>
              </w:rPr>
              <w:t>/0</w:t>
            </w:r>
            <w:r w:rsidR="000067DD" w:rsidRPr="00EB41A7">
              <w:rPr>
                <w:rFonts w:ascii="Segoe UI" w:hAnsi="Segoe UI" w:cs="Segoe UI"/>
              </w:rPr>
              <w:t>3</w:t>
            </w:r>
            <w:r w:rsidR="004572A7" w:rsidRPr="00EB41A7">
              <w:rPr>
                <w:rFonts w:ascii="Segoe UI" w:hAnsi="Segoe UI" w:cs="Segoe UI"/>
              </w:rPr>
              <w:t>/2022</w:t>
            </w:r>
          </w:p>
        </w:tc>
        <w:tc>
          <w:tcPr>
            <w:tcW w:w="6375" w:type="dxa"/>
            <w:vAlign w:val="center"/>
          </w:tcPr>
          <w:p w14:paraId="256D16CC" w14:textId="06D4154D" w:rsidR="004572A7" w:rsidRDefault="004572A7" w:rsidP="00600BD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Included reference to Procurement Originators Form</w:t>
            </w:r>
            <w:r w:rsidR="00E1772C">
              <w:rPr>
                <w:rFonts w:ascii="Segoe UI" w:hAnsi="Segoe UI" w:cs="Segoe UI"/>
              </w:rPr>
              <w:t xml:space="preserve"> and</w:t>
            </w:r>
            <w:r w:rsidR="00E1772C" w:rsidRPr="00E1772C">
              <w:rPr>
                <w:rFonts w:ascii="Segoe UI" w:hAnsi="Segoe UI" w:cs="Segoe UI"/>
              </w:rPr>
              <w:t xml:space="preserve"> clarified uploading of documents for Specific Contracts </w:t>
            </w:r>
            <w:r w:rsidR="00E1772C">
              <w:rPr>
                <w:rFonts w:ascii="Segoe UI" w:hAnsi="Segoe UI" w:cs="Segoe UI"/>
              </w:rPr>
              <w:t xml:space="preserve">estimated </w:t>
            </w:r>
            <w:r w:rsidR="00E1772C" w:rsidRPr="00E1772C">
              <w:rPr>
                <w:rFonts w:ascii="Segoe UI" w:hAnsi="Segoe UI" w:cs="Segoe UI"/>
              </w:rPr>
              <w:t xml:space="preserve">below €5,000. Included guidance on EU funded Specific Contracts. </w:t>
            </w:r>
            <w:r w:rsidR="00E1772C">
              <w:rPr>
                <w:rFonts w:ascii="Segoe UI" w:hAnsi="Segoe UI" w:cs="Segoe UI"/>
              </w:rPr>
              <w:t xml:space="preserve"> </w:t>
            </w:r>
          </w:p>
        </w:tc>
      </w:tr>
      <w:tr w:rsidR="00046FAC" w:rsidRPr="009D0B8D" w14:paraId="334231DE" w14:textId="77777777" w:rsidTr="00BC2BB5">
        <w:tc>
          <w:tcPr>
            <w:tcW w:w="997" w:type="dxa"/>
          </w:tcPr>
          <w:p w14:paraId="38687F8B" w14:textId="29C3F90C" w:rsidR="00046FAC" w:rsidRDefault="00046FA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8.0</w:t>
            </w:r>
          </w:p>
        </w:tc>
        <w:tc>
          <w:tcPr>
            <w:tcW w:w="1644" w:type="dxa"/>
          </w:tcPr>
          <w:p w14:paraId="1BF1D263" w14:textId="6E391F42" w:rsidR="00046FAC" w:rsidRPr="00EB41A7" w:rsidRDefault="008F7BC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17/10/2022</w:t>
            </w:r>
          </w:p>
        </w:tc>
        <w:tc>
          <w:tcPr>
            <w:tcW w:w="6375" w:type="dxa"/>
            <w:vAlign w:val="center"/>
          </w:tcPr>
          <w:p w14:paraId="2720E01B" w14:textId="26850DDC" w:rsidR="00046FAC" w:rsidRDefault="00046FAC" w:rsidP="00600BDC">
            <w:pPr>
              <w:rPr>
                <w:rFonts w:ascii="Segoe UI" w:hAnsi="Segoe UI" w:cs="Segoe UI"/>
              </w:rPr>
            </w:pPr>
            <w:r w:rsidRPr="00046FAC">
              <w:rPr>
                <w:rFonts w:ascii="Segoe UI" w:hAnsi="Segoe UI" w:cs="Segoe UI"/>
              </w:rPr>
              <w:t xml:space="preserve">Replaced references to SPU with SPD and updated reference to GPP clearance above €5,000. </w:t>
            </w:r>
            <w:r w:rsidR="008212FE">
              <w:rPr>
                <w:rFonts w:ascii="Segoe UI" w:hAnsi="Segoe UI" w:cs="Segoe UI"/>
              </w:rPr>
              <w:t xml:space="preserve">Updated configuration requirements. </w:t>
            </w:r>
            <w:r w:rsidRPr="00046FAC">
              <w:rPr>
                <w:rFonts w:ascii="Segoe UI" w:hAnsi="Segoe UI" w:cs="Segoe UI"/>
              </w:rPr>
              <w:t>Minor amendments throughout.</w:t>
            </w:r>
          </w:p>
        </w:tc>
      </w:tr>
      <w:tr w:rsidR="005559F6" w:rsidRPr="009D0B8D" w14:paraId="761C4704" w14:textId="77777777" w:rsidTr="00BC2BB5">
        <w:tc>
          <w:tcPr>
            <w:tcW w:w="997" w:type="dxa"/>
          </w:tcPr>
          <w:p w14:paraId="2DC9084F" w14:textId="16A18A98" w:rsidR="005559F6" w:rsidRDefault="005559F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9.0</w:t>
            </w:r>
          </w:p>
        </w:tc>
        <w:tc>
          <w:tcPr>
            <w:tcW w:w="1644" w:type="dxa"/>
          </w:tcPr>
          <w:p w14:paraId="14509492" w14:textId="735075CA" w:rsidR="005559F6" w:rsidRDefault="005559F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21/12/2022</w:t>
            </w:r>
          </w:p>
        </w:tc>
        <w:tc>
          <w:tcPr>
            <w:tcW w:w="6375" w:type="dxa"/>
            <w:vAlign w:val="center"/>
          </w:tcPr>
          <w:p w14:paraId="72605EA8" w14:textId="7D833303" w:rsidR="005559F6" w:rsidRPr="00046FAC" w:rsidRDefault="005559F6" w:rsidP="00600BD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Updated</w:t>
            </w:r>
            <w:r w:rsidRPr="00E1772C">
              <w:rPr>
                <w:rFonts w:ascii="Segoe UI" w:hAnsi="Segoe UI" w:cs="Segoe UI"/>
              </w:rPr>
              <w:t xml:space="preserve"> guidance on EU funded Specific Contracts. </w:t>
            </w:r>
            <w:r>
              <w:rPr>
                <w:rFonts w:ascii="Segoe UI" w:hAnsi="Segoe UI" w:cs="Segoe UI"/>
              </w:rPr>
              <w:t xml:space="preserve"> </w:t>
            </w:r>
          </w:p>
        </w:tc>
      </w:tr>
      <w:tr w:rsidR="00E10835" w:rsidRPr="009D0B8D" w14:paraId="7D01B106" w14:textId="77777777" w:rsidTr="00BC2BB5">
        <w:tc>
          <w:tcPr>
            <w:tcW w:w="997" w:type="dxa"/>
          </w:tcPr>
          <w:p w14:paraId="4DA1475E" w14:textId="7DA88E12" w:rsidR="00E10835" w:rsidRDefault="00E1083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10.0</w:t>
            </w:r>
          </w:p>
        </w:tc>
        <w:tc>
          <w:tcPr>
            <w:tcW w:w="1644" w:type="dxa"/>
          </w:tcPr>
          <w:p w14:paraId="3F3BAFAC" w14:textId="55867AA4" w:rsidR="00E10835" w:rsidRDefault="00DA0C9A">
            <w:pPr>
              <w:rPr>
                <w:rFonts w:ascii="Segoe UI" w:hAnsi="Segoe UI" w:cs="Segoe UI"/>
              </w:rPr>
            </w:pPr>
            <w:r w:rsidRPr="00DA0C9A">
              <w:rPr>
                <w:rFonts w:ascii="Segoe UI" w:hAnsi="Segoe UI" w:cs="Segoe UI"/>
              </w:rPr>
              <w:t>14</w:t>
            </w:r>
            <w:r w:rsidR="00E10835" w:rsidRPr="00DA0C9A">
              <w:rPr>
                <w:rFonts w:ascii="Segoe UI" w:hAnsi="Segoe UI" w:cs="Segoe UI"/>
              </w:rPr>
              <w:t>/03/2023</w:t>
            </w:r>
          </w:p>
        </w:tc>
        <w:tc>
          <w:tcPr>
            <w:tcW w:w="6375" w:type="dxa"/>
            <w:vAlign w:val="center"/>
          </w:tcPr>
          <w:p w14:paraId="6FCF411C" w14:textId="6AACF0C0" w:rsidR="00E10835" w:rsidRDefault="00E10835" w:rsidP="00600BDC">
            <w:pPr>
              <w:rPr>
                <w:rFonts w:ascii="Segoe UI" w:hAnsi="Segoe UI" w:cs="Segoe UI"/>
              </w:rPr>
            </w:pPr>
            <w:r w:rsidRPr="00E10835">
              <w:rPr>
                <w:rFonts w:ascii="Segoe UI" w:hAnsi="Segoe UI" w:cs="Segoe UI"/>
              </w:rPr>
              <w:t>Updated guidance on UBO Information Sheet for Specific Contracts.</w:t>
            </w:r>
          </w:p>
        </w:tc>
      </w:tr>
      <w:tr w:rsidR="00287483" w:rsidRPr="009D0B8D" w14:paraId="3BCE22B9" w14:textId="77777777" w:rsidTr="00BC2BB5">
        <w:tc>
          <w:tcPr>
            <w:tcW w:w="997" w:type="dxa"/>
          </w:tcPr>
          <w:p w14:paraId="1916908C" w14:textId="7E25C6D2" w:rsidR="00287483" w:rsidRDefault="0028748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11.0</w:t>
            </w:r>
          </w:p>
        </w:tc>
        <w:tc>
          <w:tcPr>
            <w:tcW w:w="1644" w:type="dxa"/>
          </w:tcPr>
          <w:p w14:paraId="11B4156B" w14:textId="6F78E687" w:rsidR="00287483" w:rsidRPr="00DA0C9A" w:rsidRDefault="0028748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25/04/2024</w:t>
            </w:r>
          </w:p>
        </w:tc>
        <w:tc>
          <w:tcPr>
            <w:tcW w:w="6375" w:type="dxa"/>
            <w:vAlign w:val="center"/>
          </w:tcPr>
          <w:p w14:paraId="230C23CD" w14:textId="77777777" w:rsidR="00287483" w:rsidRPr="00495B45" w:rsidRDefault="00287483" w:rsidP="00287483">
            <w:pPr>
              <w:rPr>
                <w:rFonts w:ascii="Segoe UI" w:hAnsi="Segoe UI" w:cs="Segoe UI"/>
              </w:rPr>
            </w:pPr>
            <w:r w:rsidRPr="00495B45">
              <w:rPr>
                <w:rFonts w:ascii="Segoe UI" w:hAnsi="Segoe UI" w:cs="Segoe UI"/>
              </w:rPr>
              <w:t xml:space="preserve">Updated screenshots to reflect new ePPS GUI. </w:t>
            </w:r>
          </w:p>
          <w:p w14:paraId="44A65315" w14:textId="23C6426C" w:rsidR="00287483" w:rsidRPr="00E10835" w:rsidRDefault="00287483" w:rsidP="00287483">
            <w:pPr>
              <w:rPr>
                <w:rFonts w:ascii="Segoe UI" w:hAnsi="Segoe UI" w:cs="Segoe UI"/>
              </w:rPr>
            </w:pPr>
            <w:r w:rsidRPr="00495B45">
              <w:rPr>
                <w:rFonts w:ascii="Segoe UI" w:hAnsi="Segoe UI" w:cs="Segoe UI"/>
              </w:rPr>
              <w:t xml:space="preserve">Amended provisions on the percentage committed contract value of specific contracts, in line with </w:t>
            </w:r>
            <w:proofErr w:type="spellStart"/>
            <w:r w:rsidRPr="00495B45">
              <w:rPr>
                <w:rFonts w:ascii="Segoe UI" w:hAnsi="Segoe UI" w:cs="Segoe UI"/>
              </w:rPr>
              <w:t>DoC</w:t>
            </w:r>
            <w:proofErr w:type="spellEnd"/>
            <w:r w:rsidRPr="00495B45">
              <w:rPr>
                <w:rFonts w:ascii="Segoe UI" w:hAnsi="Segoe UI" w:cs="Segoe UI"/>
              </w:rPr>
              <w:t xml:space="preserve"> direction.</w:t>
            </w:r>
          </w:p>
        </w:tc>
      </w:tr>
      <w:tr w:rsidR="00302D3C" w:rsidRPr="009D0B8D" w14:paraId="132FA363" w14:textId="77777777" w:rsidTr="00BC2BB5">
        <w:tc>
          <w:tcPr>
            <w:tcW w:w="997" w:type="dxa"/>
          </w:tcPr>
          <w:p w14:paraId="25903829" w14:textId="61172C8E" w:rsidR="00302D3C" w:rsidRDefault="00302D3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12.0</w:t>
            </w:r>
          </w:p>
        </w:tc>
        <w:tc>
          <w:tcPr>
            <w:tcW w:w="1644" w:type="dxa"/>
          </w:tcPr>
          <w:p w14:paraId="28C74DE5" w14:textId="3AB0816E" w:rsidR="00302D3C" w:rsidRDefault="00302D3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14/11/2024</w:t>
            </w:r>
          </w:p>
        </w:tc>
        <w:tc>
          <w:tcPr>
            <w:tcW w:w="6375" w:type="dxa"/>
            <w:vAlign w:val="center"/>
          </w:tcPr>
          <w:p w14:paraId="01040B3C" w14:textId="48325519" w:rsidR="00302D3C" w:rsidRPr="00495B45" w:rsidRDefault="00302D3C" w:rsidP="00302D3C">
            <w:pPr>
              <w:jc w:val="both"/>
              <w:rPr>
                <w:rFonts w:ascii="Segoe UI" w:hAnsi="Segoe UI" w:cs="Segoe UI"/>
              </w:rPr>
            </w:pPr>
            <w:r w:rsidRPr="00302D3C">
              <w:rPr>
                <w:rFonts w:ascii="Segoe UI" w:hAnsi="Segoe UI" w:cs="Segoe UI"/>
              </w:rPr>
              <w:t>Updated to remove the requirement to publish an advance notice in the Government Gazette (20 working days) prior to publishing a Specific Contract.</w:t>
            </w:r>
          </w:p>
        </w:tc>
      </w:tr>
    </w:tbl>
    <w:p w14:paraId="78D1A02C" w14:textId="70DF9E76" w:rsidR="00E10835" w:rsidRDefault="00E10835"/>
    <w:p w14:paraId="4DCF10B9" w14:textId="77777777" w:rsidR="00E10835" w:rsidRDefault="00E10835">
      <w:r>
        <w:br w:type="page"/>
      </w:r>
    </w:p>
    <w:p w14:paraId="17B3F640" w14:textId="473820BB" w:rsidR="00DA10F2" w:rsidRPr="00DA10F2" w:rsidRDefault="009D0B8D" w:rsidP="009D0B8D">
      <w:pPr>
        <w:pStyle w:val="Heading1"/>
      </w:pPr>
      <w:bookmarkStart w:id="1" w:name="_Toc50632376"/>
      <w:r>
        <w:lastRenderedPageBreak/>
        <w:t xml:space="preserve">2. </w:t>
      </w:r>
      <w:r w:rsidR="00DA10F2" w:rsidRPr="00DA10F2">
        <w:t>Specific Contract Template</w:t>
      </w:r>
      <w:bookmarkEnd w:id="1"/>
    </w:p>
    <w:p w14:paraId="38C4B2CA" w14:textId="77777777" w:rsidR="009D0B8D" w:rsidRDefault="009D0B8D" w:rsidP="009D0B8D">
      <w:pPr>
        <w:rPr>
          <w:rFonts w:ascii="Segoe UI" w:hAnsi="Segoe UI" w:cs="Segoe UI"/>
          <w:b/>
          <w:bCs/>
        </w:rPr>
      </w:pPr>
    </w:p>
    <w:p w14:paraId="0E746C6F" w14:textId="154FFDB5" w:rsidR="009D0B8D" w:rsidRPr="009D0B8D" w:rsidRDefault="009D0B8D" w:rsidP="009D0B8D">
      <w:pPr>
        <w:rPr>
          <w:rFonts w:ascii="Segoe UI" w:hAnsi="Segoe UI" w:cs="Segoe UI"/>
          <w:b/>
          <w:bCs/>
        </w:rPr>
      </w:pPr>
      <w:r w:rsidRPr="009D0B8D">
        <w:rPr>
          <w:rFonts w:ascii="Segoe UI" w:hAnsi="Segoe UI" w:cs="Segoe UI"/>
          <w:b/>
          <w:bCs/>
        </w:rPr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644"/>
        <w:gridCol w:w="6375"/>
      </w:tblGrid>
      <w:tr w:rsidR="009D0B8D" w:rsidRPr="009D0B8D" w14:paraId="7F48F88C" w14:textId="77777777" w:rsidTr="0070782D">
        <w:tc>
          <w:tcPr>
            <w:tcW w:w="896" w:type="dxa"/>
            <w:shd w:val="clear" w:color="auto" w:fill="D9D9D9" w:themeFill="background1" w:themeFillShade="D9"/>
          </w:tcPr>
          <w:p w14:paraId="2370904E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 xml:space="preserve">Version 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14:paraId="305CB9BB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Release Date</w:t>
            </w:r>
          </w:p>
        </w:tc>
        <w:tc>
          <w:tcPr>
            <w:tcW w:w="6469" w:type="dxa"/>
            <w:shd w:val="clear" w:color="auto" w:fill="D9D9D9" w:themeFill="background1" w:themeFillShade="D9"/>
          </w:tcPr>
          <w:p w14:paraId="704E1A04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Changes</w:t>
            </w:r>
          </w:p>
        </w:tc>
      </w:tr>
      <w:tr w:rsidR="009D0B8D" w:rsidRPr="009D0B8D" w14:paraId="4BB74DA7" w14:textId="77777777" w:rsidTr="0070782D">
        <w:tc>
          <w:tcPr>
            <w:tcW w:w="896" w:type="dxa"/>
          </w:tcPr>
          <w:p w14:paraId="2D73FEAF" w14:textId="77777777" w:rsidR="009D0B8D" w:rsidRPr="009D0B8D" w:rsidRDefault="009D0B8D" w:rsidP="0070782D">
            <w:pPr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>1.0</w:t>
            </w:r>
          </w:p>
        </w:tc>
        <w:tc>
          <w:tcPr>
            <w:tcW w:w="1651" w:type="dxa"/>
          </w:tcPr>
          <w:p w14:paraId="55FE41BC" w14:textId="77777777" w:rsidR="009D0B8D" w:rsidRPr="009D0B8D" w:rsidRDefault="009D0B8D" w:rsidP="0070782D">
            <w:pPr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>14/05/2020</w:t>
            </w:r>
          </w:p>
        </w:tc>
        <w:tc>
          <w:tcPr>
            <w:tcW w:w="6469" w:type="dxa"/>
          </w:tcPr>
          <w:p w14:paraId="162CB20D" w14:textId="7FEE6C86" w:rsidR="009D0B8D" w:rsidRPr="009D0B8D" w:rsidRDefault="007021D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New version for release.</w:t>
            </w:r>
          </w:p>
        </w:tc>
      </w:tr>
      <w:tr w:rsidR="000C3AAA" w:rsidRPr="009D0B8D" w14:paraId="12153E9F" w14:textId="77777777" w:rsidTr="0070782D">
        <w:tc>
          <w:tcPr>
            <w:tcW w:w="896" w:type="dxa"/>
          </w:tcPr>
          <w:p w14:paraId="50F4F841" w14:textId="5CD4E817" w:rsidR="000C3AAA" w:rsidRPr="009D0B8D" w:rsidRDefault="000C3AAA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2.0</w:t>
            </w:r>
          </w:p>
        </w:tc>
        <w:tc>
          <w:tcPr>
            <w:tcW w:w="1651" w:type="dxa"/>
          </w:tcPr>
          <w:p w14:paraId="60E4A616" w14:textId="064D70C8" w:rsidR="000C3AAA" w:rsidRPr="009D0B8D" w:rsidRDefault="00D63455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11</w:t>
            </w:r>
            <w:r w:rsidR="000C3AAA">
              <w:rPr>
                <w:rFonts w:ascii="Segoe UI" w:hAnsi="Segoe UI" w:cs="Segoe UI"/>
              </w:rPr>
              <w:t>/09/2020</w:t>
            </w:r>
          </w:p>
        </w:tc>
        <w:tc>
          <w:tcPr>
            <w:tcW w:w="6469" w:type="dxa"/>
          </w:tcPr>
          <w:p w14:paraId="0BE49181" w14:textId="3D401CBE" w:rsidR="00502456" w:rsidRDefault="00502456" w:rsidP="000C3AAA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Included note for publicity requirements on cover page (where applicable)</w:t>
            </w:r>
          </w:p>
          <w:p w14:paraId="2B507AFA" w14:textId="171E991C" w:rsidR="000C3AAA" w:rsidRDefault="000C3AAA" w:rsidP="000C3AAA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Updated INCOTERMS reference</w:t>
            </w:r>
          </w:p>
          <w:p w14:paraId="111EB975" w14:textId="6BBAD5A7" w:rsidR="000C3AAA" w:rsidRDefault="000C3AAA" w:rsidP="000C3AAA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Amended instruction notes for section 1.3, concerning time and place for acceptance of services/ </w:t>
            </w:r>
            <w:proofErr w:type="gramStart"/>
            <w:r>
              <w:rPr>
                <w:rFonts w:ascii="Segoe UI" w:hAnsi="Segoe UI" w:cs="Segoe UI"/>
              </w:rPr>
              <w:t>supplies</w:t>
            </w:r>
            <w:proofErr w:type="gramEnd"/>
          </w:p>
          <w:p w14:paraId="68F8BD21" w14:textId="77777777" w:rsidR="000C3AAA" w:rsidRDefault="000C3AAA" w:rsidP="000C3AAA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Included reference to EU funding in section </w:t>
            </w:r>
            <w:proofErr w:type="gramStart"/>
            <w:r>
              <w:rPr>
                <w:rFonts w:ascii="Segoe UI" w:hAnsi="Segoe UI" w:cs="Segoe UI"/>
              </w:rPr>
              <w:t>5.1</w:t>
            </w:r>
            <w:proofErr w:type="gramEnd"/>
          </w:p>
          <w:p w14:paraId="146BC448" w14:textId="77777777" w:rsidR="000C3AAA" w:rsidRDefault="000C3AAA" w:rsidP="000C3AAA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Removed section </w:t>
            </w:r>
            <w:proofErr w:type="gramStart"/>
            <w:r>
              <w:rPr>
                <w:rFonts w:ascii="Segoe UI" w:hAnsi="Segoe UI" w:cs="Segoe UI"/>
              </w:rPr>
              <w:t>6.2</w:t>
            </w:r>
            <w:proofErr w:type="gramEnd"/>
            <w:r>
              <w:rPr>
                <w:rFonts w:ascii="Segoe UI" w:hAnsi="Segoe UI" w:cs="Segoe UI"/>
              </w:rPr>
              <w:t xml:space="preserve"> </w:t>
            </w:r>
          </w:p>
          <w:p w14:paraId="0F02C3D1" w14:textId="5F9B8A8D" w:rsidR="000C3AAA" w:rsidRDefault="000C3AAA" w:rsidP="000C3AAA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Amended referencing for Mandatory General requirements document in section 7A(</w:t>
            </w:r>
            <w:proofErr w:type="spellStart"/>
            <w:r>
              <w:rPr>
                <w:rFonts w:ascii="Segoe UI" w:hAnsi="Segoe UI" w:cs="Segoe UI"/>
              </w:rPr>
              <w:t>i</w:t>
            </w:r>
            <w:proofErr w:type="spellEnd"/>
            <w:r>
              <w:rPr>
                <w:rFonts w:ascii="Segoe UI" w:hAnsi="Segoe UI" w:cs="Segoe UI"/>
              </w:rPr>
              <w:t xml:space="preserve">) </w:t>
            </w:r>
          </w:p>
          <w:p w14:paraId="6D1F21C8" w14:textId="7AB67D6E" w:rsidR="00502456" w:rsidRDefault="00502456" w:rsidP="000C3AAA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Included note that Notes 1 and 2 to Clause 7 are not applicable for these specific </w:t>
            </w:r>
            <w:proofErr w:type="gramStart"/>
            <w:r>
              <w:rPr>
                <w:rFonts w:ascii="Segoe UI" w:hAnsi="Segoe UI" w:cs="Segoe UI"/>
              </w:rPr>
              <w:t>contracts</w:t>
            </w:r>
            <w:proofErr w:type="gramEnd"/>
          </w:p>
          <w:p w14:paraId="3EC476FB" w14:textId="627E6264" w:rsidR="000C3AAA" w:rsidRPr="000C3AAA" w:rsidRDefault="000C3AAA" w:rsidP="000C3AAA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Included instructions in section 3 </w:t>
            </w:r>
            <w:r w:rsidR="00502456">
              <w:rPr>
                <w:rFonts w:ascii="Segoe UI" w:hAnsi="Segoe UI" w:cs="Segoe UI"/>
              </w:rPr>
              <w:t xml:space="preserve">concerning GPP requirements, consumables, configuration requirements, WEE </w:t>
            </w:r>
            <w:proofErr w:type="gramStart"/>
            <w:r w:rsidR="00502456">
              <w:rPr>
                <w:rFonts w:ascii="Segoe UI" w:hAnsi="Segoe UI" w:cs="Segoe UI"/>
              </w:rPr>
              <w:t>obligations</w:t>
            </w:r>
            <w:proofErr w:type="gramEnd"/>
            <w:r w:rsidR="00502456">
              <w:rPr>
                <w:rFonts w:ascii="Segoe UI" w:hAnsi="Segoe UI" w:cs="Segoe UI"/>
              </w:rPr>
              <w:t xml:space="preserve"> and overview of service/ supplier obligations. </w:t>
            </w:r>
          </w:p>
        </w:tc>
      </w:tr>
      <w:tr w:rsidR="000A02AF" w:rsidRPr="009D0B8D" w14:paraId="67FE3E99" w14:textId="77777777" w:rsidTr="0070782D">
        <w:tc>
          <w:tcPr>
            <w:tcW w:w="896" w:type="dxa"/>
          </w:tcPr>
          <w:p w14:paraId="22B22754" w14:textId="44724F1E" w:rsidR="000A02AF" w:rsidRDefault="000A02AF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3.0</w:t>
            </w:r>
          </w:p>
        </w:tc>
        <w:tc>
          <w:tcPr>
            <w:tcW w:w="1651" w:type="dxa"/>
          </w:tcPr>
          <w:p w14:paraId="279B736B" w14:textId="356D2529" w:rsidR="000A02AF" w:rsidRDefault="002529F2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27/05/2021</w:t>
            </w:r>
          </w:p>
        </w:tc>
        <w:tc>
          <w:tcPr>
            <w:tcW w:w="6469" w:type="dxa"/>
          </w:tcPr>
          <w:p w14:paraId="11A7A8AA" w14:textId="793D9750" w:rsidR="000A02AF" w:rsidRPr="002529F2" w:rsidRDefault="000A02AF" w:rsidP="002529F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Replaced reference to ‘MPU’ with ‘SPD’.</w:t>
            </w:r>
          </w:p>
        </w:tc>
      </w:tr>
      <w:tr w:rsidR="0010113B" w:rsidRPr="009D0B8D" w14:paraId="03CC711A" w14:textId="77777777" w:rsidTr="0070782D">
        <w:tc>
          <w:tcPr>
            <w:tcW w:w="896" w:type="dxa"/>
          </w:tcPr>
          <w:p w14:paraId="5FFE6799" w14:textId="57CF013B" w:rsidR="0010113B" w:rsidRPr="00DA0C9A" w:rsidRDefault="0010113B" w:rsidP="0070782D">
            <w:pPr>
              <w:rPr>
                <w:rFonts w:ascii="Segoe UI" w:hAnsi="Segoe UI" w:cs="Segoe UI"/>
              </w:rPr>
            </w:pPr>
            <w:r w:rsidRPr="00DA0C9A">
              <w:rPr>
                <w:rFonts w:ascii="Segoe UI" w:hAnsi="Segoe UI" w:cs="Segoe UI"/>
              </w:rPr>
              <w:t>4.0</w:t>
            </w:r>
          </w:p>
        </w:tc>
        <w:tc>
          <w:tcPr>
            <w:tcW w:w="1651" w:type="dxa"/>
          </w:tcPr>
          <w:p w14:paraId="3DD93B0A" w14:textId="4EED591A" w:rsidR="0010113B" w:rsidRPr="00DA0C9A" w:rsidRDefault="00EB41A7" w:rsidP="0070782D">
            <w:pPr>
              <w:rPr>
                <w:rFonts w:ascii="Segoe UI" w:hAnsi="Segoe UI" w:cs="Segoe UI"/>
              </w:rPr>
            </w:pPr>
            <w:r w:rsidRPr="00DA0C9A">
              <w:rPr>
                <w:rFonts w:ascii="Segoe UI" w:hAnsi="Segoe UI" w:cs="Segoe UI"/>
              </w:rPr>
              <w:t>14</w:t>
            </w:r>
            <w:r w:rsidR="0010113B" w:rsidRPr="00DA0C9A">
              <w:rPr>
                <w:rFonts w:ascii="Segoe UI" w:hAnsi="Segoe UI" w:cs="Segoe UI"/>
              </w:rPr>
              <w:t>/03/2022</w:t>
            </w:r>
          </w:p>
        </w:tc>
        <w:tc>
          <w:tcPr>
            <w:tcW w:w="6469" w:type="dxa"/>
          </w:tcPr>
          <w:p w14:paraId="51BABC08" w14:textId="1F90D725" w:rsidR="0010113B" w:rsidRDefault="0010113B" w:rsidP="002529F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Included Data Processing requirements in Clause 7 (iii). </w:t>
            </w:r>
          </w:p>
        </w:tc>
      </w:tr>
      <w:tr w:rsidR="005437A1" w:rsidRPr="009D0B8D" w14:paraId="1A46B7D7" w14:textId="77777777" w:rsidTr="0070782D">
        <w:tc>
          <w:tcPr>
            <w:tcW w:w="896" w:type="dxa"/>
          </w:tcPr>
          <w:p w14:paraId="293830DD" w14:textId="6CDAC9AE" w:rsidR="005437A1" w:rsidRPr="00DA0C9A" w:rsidRDefault="005437A1" w:rsidP="0070782D">
            <w:pPr>
              <w:rPr>
                <w:rFonts w:ascii="Segoe UI" w:hAnsi="Segoe UI" w:cs="Segoe UI"/>
              </w:rPr>
            </w:pPr>
            <w:r w:rsidRPr="00DA0C9A">
              <w:rPr>
                <w:rFonts w:ascii="Segoe UI" w:hAnsi="Segoe UI" w:cs="Segoe UI"/>
              </w:rPr>
              <w:t>5.0</w:t>
            </w:r>
          </w:p>
        </w:tc>
        <w:tc>
          <w:tcPr>
            <w:tcW w:w="1651" w:type="dxa"/>
          </w:tcPr>
          <w:p w14:paraId="6BB76461" w14:textId="5E258708" w:rsidR="005437A1" w:rsidRPr="00DA0C9A" w:rsidRDefault="00DA0C9A" w:rsidP="0070782D">
            <w:pPr>
              <w:rPr>
                <w:rFonts w:ascii="Segoe UI" w:hAnsi="Segoe UI" w:cs="Segoe UI"/>
              </w:rPr>
            </w:pPr>
            <w:r w:rsidRPr="00DA0C9A">
              <w:rPr>
                <w:rFonts w:ascii="Segoe UI" w:hAnsi="Segoe UI" w:cs="Segoe UI"/>
              </w:rPr>
              <w:t>14</w:t>
            </w:r>
            <w:r w:rsidR="005437A1" w:rsidRPr="00DA0C9A">
              <w:rPr>
                <w:rFonts w:ascii="Segoe UI" w:hAnsi="Segoe UI" w:cs="Segoe UI"/>
              </w:rPr>
              <w:t>/03/2023</w:t>
            </w:r>
          </w:p>
        </w:tc>
        <w:tc>
          <w:tcPr>
            <w:tcW w:w="6469" w:type="dxa"/>
          </w:tcPr>
          <w:p w14:paraId="7592C2C3" w14:textId="3CDF0C75" w:rsidR="005437A1" w:rsidRDefault="005437A1" w:rsidP="002529F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Included declaration concerning UBO Information Sheet as Clause 7 (ii)</w:t>
            </w:r>
            <w:r w:rsidR="00D83456">
              <w:rPr>
                <w:rFonts w:ascii="Segoe UI" w:hAnsi="Segoe UI" w:cs="Segoe UI"/>
              </w:rPr>
              <w:t xml:space="preserve"> and re-numbered Data Processing requirement o Clause 7(iv).</w:t>
            </w:r>
          </w:p>
        </w:tc>
      </w:tr>
    </w:tbl>
    <w:p w14:paraId="57B6129F" w14:textId="4EAB1BA2" w:rsidR="00DA10F2" w:rsidRDefault="009D0B8D" w:rsidP="00DA10F2">
      <w:r>
        <w:br w:type="page"/>
      </w:r>
    </w:p>
    <w:p w14:paraId="5F909F93" w14:textId="7546E1E7" w:rsidR="00DA10F2" w:rsidRPr="00DA10F2" w:rsidRDefault="009D0B8D" w:rsidP="009D0B8D">
      <w:pPr>
        <w:pStyle w:val="Heading1"/>
      </w:pPr>
      <w:bookmarkStart w:id="2" w:name="_Toc50632377"/>
      <w:r>
        <w:lastRenderedPageBreak/>
        <w:t xml:space="preserve">3. </w:t>
      </w:r>
      <w:r w:rsidR="00DA10F2" w:rsidRPr="00DA10F2">
        <w:t>Baseline Hardware Specifications</w:t>
      </w:r>
      <w:bookmarkEnd w:id="2"/>
    </w:p>
    <w:p w14:paraId="69EA4ECA" w14:textId="77A0C7F9" w:rsidR="00DA10F2" w:rsidRDefault="00DA10F2" w:rsidP="00DA10F2"/>
    <w:p w14:paraId="0A669752" w14:textId="77777777" w:rsidR="009D0B8D" w:rsidRPr="009D0B8D" w:rsidRDefault="009D0B8D" w:rsidP="009D0B8D">
      <w:pPr>
        <w:rPr>
          <w:rFonts w:ascii="Segoe UI" w:hAnsi="Segoe UI" w:cs="Segoe UI"/>
          <w:b/>
          <w:bCs/>
        </w:rPr>
      </w:pPr>
      <w:r w:rsidRPr="009D0B8D">
        <w:rPr>
          <w:rFonts w:ascii="Segoe UI" w:hAnsi="Segoe UI" w:cs="Segoe UI"/>
          <w:b/>
          <w:bCs/>
        </w:rPr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644"/>
        <w:gridCol w:w="6375"/>
      </w:tblGrid>
      <w:tr w:rsidR="009D0B8D" w:rsidRPr="009D0B8D" w14:paraId="0AB43D7C" w14:textId="77777777" w:rsidTr="0070782D">
        <w:tc>
          <w:tcPr>
            <w:tcW w:w="896" w:type="dxa"/>
            <w:shd w:val="clear" w:color="auto" w:fill="D9D9D9" w:themeFill="background1" w:themeFillShade="D9"/>
          </w:tcPr>
          <w:p w14:paraId="1CC7E741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 xml:space="preserve">Version 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14:paraId="3BFF6083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Release Date</w:t>
            </w:r>
          </w:p>
        </w:tc>
        <w:tc>
          <w:tcPr>
            <w:tcW w:w="6469" w:type="dxa"/>
            <w:shd w:val="clear" w:color="auto" w:fill="D9D9D9" w:themeFill="background1" w:themeFillShade="D9"/>
          </w:tcPr>
          <w:p w14:paraId="4F264865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Changes</w:t>
            </w:r>
          </w:p>
        </w:tc>
      </w:tr>
      <w:tr w:rsidR="009D0B8D" w:rsidRPr="009D0B8D" w14:paraId="0C50FF9C" w14:textId="77777777" w:rsidTr="0070782D">
        <w:tc>
          <w:tcPr>
            <w:tcW w:w="896" w:type="dxa"/>
          </w:tcPr>
          <w:p w14:paraId="3FA77C03" w14:textId="77777777" w:rsidR="009D0B8D" w:rsidRPr="009D0B8D" w:rsidRDefault="009D0B8D" w:rsidP="0070782D">
            <w:pPr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>1.0</w:t>
            </w:r>
          </w:p>
        </w:tc>
        <w:tc>
          <w:tcPr>
            <w:tcW w:w="1651" w:type="dxa"/>
          </w:tcPr>
          <w:p w14:paraId="174D6140" w14:textId="77777777" w:rsidR="009D0B8D" w:rsidRPr="009D0B8D" w:rsidRDefault="009D0B8D" w:rsidP="0070782D">
            <w:pPr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>14/05/2020</w:t>
            </w:r>
          </w:p>
        </w:tc>
        <w:tc>
          <w:tcPr>
            <w:tcW w:w="6469" w:type="dxa"/>
          </w:tcPr>
          <w:p w14:paraId="0E9885C8" w14:textId="78C64A96" w:rsidR="009D0B8D" w:rsidRPr="009D0B8D" w:rsidRDefault="007021D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New version for release.</w:t>
            </w:r>
          </w:p>
        </w:tc>
      </w:tr>
      <w:tr w:rsidR="00600BDC" w:rsidRPr="009D0B8D" w14:paraId="024F0084" w14:textId="77777777" w:rsidTr="0070782D">
        <w:tc>
          <w:tcPr>
            <w:tcW w:w="896" w:type="dxa"/>
          </w:tcPr>
          <w:p w14:paraId="385A0BF1" w14:textId="1026F544" w:rsidR="00600BDC" w:rsidRPr="009D0B8D" w:rsidRDefault="00600BD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2.0</w:t>
            </w:r>
          </w:p>
        </w:tc>
        <w:tc>
          <w:tcPr>
            <w:tcW w:w="1651" w:type="dxa"/>
          </w:tcPr>
          <w:p w14:paraId="7188F869" w14:textId="4A56D8D0" w:rsidR="00600BDC" w:rsidRPr="009D0B8D" w:rsidRDefault="00600BD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22/02/2021</w:t>
            </w:r>
          </w:p>
        </w:tc>
        <w:tc>
          <w:tcPr>
            <w:tcW w:w="6469" w:type="dxa"/>
          </w:tcPr>
          <w:p w14:paraId="4FFFE698" w14:textId="77777777" w:rsidR="00600BDC" w:rsidRDefault="00600BDC" w:rsidP="00600BDC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600BDC">
              <w:rPr>
                <w:rFonts w:ascii="Segoe UI" w:hAnsi="Segoe UI" w:cs="Segoe UI"/>
              </w:rPr>
              <w:t xml:space="preserve">Updated instruction notes </w:t>
            </w:r>
          </w:p>
          <w:p w14:paraId="2EAEC882" w14:textId="44758ECF" w:rsidR="00600BDC" w:rsidRPr="00600BDC" w:rsidRDefault="00600BDC" w:rsidP="00600BDC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Included field for ‘Printer Type’ for Multifunction Printers and instructions accordingly. </w:t>
            </w:r>
          </w:p>
        </w:tc>
      </w:tr>
      <w:tr w:rsidR="004572A7" w:rsidRPr="009D0B8D" w14:paraId="0B04CB25" w14:textId="77777777" w:rsidTr="0070782D">
        <w:tc>
          <w:tcPr>
            <w:tcW w:w="896" w:type="dxa"/>
          </w:tcPr>
          <w:p w14:paraId="16002338" w14:textId="1169D33A" w:rsidR="004572A7" w:rsidRDefault="004572A7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3.0</w:t>
            </w:r>
          </w:p>
        </w:tc>
        <w:tc>
          <w:tcPr>
            <w:tcW w:w="1651" w:type="dxa"/>
          </w:tcPr>
          <w:p w14:paraId="1E53E3CD" w14:textId="58D33CBD" w:rsidR="004572A7" w:rsidRDefault="00EB41A7" w:rsidP="0070782D">
            <w:pPr>
              <w:rPr>
                <w:rFonts w:ascii="Segoe UI" w:hAnsi="Segoe UI" w:cs="Segoe UI"/>
              </w:rPr>
            </w:pPr>
            <w:r w:rsidRPr="00EB41A7">
              <w:rPr>
                <w:rFonts w:ascii="Segoe UI" w:hAnsi="Segoe UI" w:cs="Segoe UI"/>
              </w:rPr>
              <w:t>14</w:t>
            </w:r>
            <w:r w:rsidR="004572A7" w:rsidRPr="00EB41A7">
              <w:rPr>
                <w:rFonts w:ascii="Segoe UI" w:hAnsi="Segoe UI" w:cs="Segoe UI"/>
              </w:rPr>
              <w:t>/0</w:t>
            </w:r>
            <w:r w:rsidR="000067DD" w:rsidRPr="00EB41A7">
              <w:rPr>
                <w:rFonts w:ascii="Segoe UI" w:hAnsi="Segoe UI" w:cs="Segoe UI"/>
              </w:rPr>
              <w:t>3</w:t>
            </w:r>
            <w:r w:rsidR="004572A7" w:rsidRPr="00EB41A7">
              <w:rPr>
                <w:rFonts w:ascii="Segoe UI" w:hAnsi="Segoe UI" w:cs="Segoe UI"/>
              </w:rPr>
              <w:t>/2022</w:t>
            </w:r>
          </w:p>
        </w:tc>
        <w:tc>
          <w:tcPr>
            <w:tcW w:w="6469" w:type="dxa"/>
          </w:tcPr>
          <w:p w14:paraId="684D7B41" w14:textId="77777777" w:rsidR="000067DD" w:rsidRDefault="004572A7" w:rsidP="000067DD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0067DD">
              <w:rPr>
                <w:rFonts w:ascii="Segoe UI" w:hAnsi="Segoe UI" w:cs="Segoe UI"/>
              </w:rPr>
              <w:t>Removed reference</w:t>
            </w:r>
            <w:r w:rsidR="00147C82" w:rsidRPr="000067DD">
              <w:rPr>
                <w:rFonts w:ascii="Segoe UI" w:hAnsi="Segoe UI" w:cs="Segoe UI"/>
              </w:rPr>
              <w:t>s</w:t>
            </w:r>
            <w:r w:rsidRPr="000067DD">
              <w:rPr>
                <w:rFonts w:ascii="Segoe UI" w:hAnsi="Segoe UI" w:cs="Segoe UI"/>
              </w:rPr>
              <w:t xml:space="preserve"> to ‘Printer </w:t>
            </w:r>
            <w:proofErr w:type="gramStart"/>
            <w:r w:rsidRPr="000067DD">
              <w:rPr>
                <w:rFonts w:ascii="Segoe UI" w:hAnsi="Segoe UI" w:cs="Segoe UI"/>
              </w:rPr>
              <w:t>type’</w:t>
            </w:r>
            <w:proofErr w:type="gramEnd"/>
            <w:r w:rsidR="000067DD" w:rsidRPr="000067DD">
              <w:rPr>
                <w:rFonts w:ascii="Segoe UI" w:hAnsi="Segoe UI" w:cs="Segoe UI"/>
              </w:rPr>
              <w:t xml:space="preserve"> </w:t>
            </w:r>
          </w:p>
          <w:p w14:paraId="1356FBC1" w14:textId="7F7E5BE1" w:rsidR="004572A7" w:rsidRPr="000067DD" w:rsidRDefault="000067DD" w:rsidP="000067DD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</w:t>
            </w:r>
            <w:r w:rsidRPr="000067DD">
              <w:rPr>
                <w:rFonts w:ascii="Segoe UI" w:hAnsi="Segoe UI" w:cs="Segoe UI"/>
              </w:rPr>
              <w:t xml:space="preserve">pdated instruction notes. </w:t>
            </w:r>
          </w:p>
        </w:tc>
      </w:tr>
    </w:tbl>
    <w:p w14:paraId="016113F6" w14:textId="4285E565" w:rsidR="009D0B8D" w:rsidRDefault="009D0B8D" w:rsidP="00DA10F2">
      <w:r>
        <w:br w:type="page"/>
      </w:r>
    </w:p>
    <w:p w14:paraId="1C3A8251" w14:textId="378AFD0F" w:rsidR="00DA10F2" w:rsidRPr="00DA10F2" w:rsidRDefault="009D0B8D" w:rsidP="009D0B8D">
      <w:pPr>
        <w:pStyle w:val="Heading1"/>
      </w:pPr>
      <w:bookmarkStart w:id="3" w:name="_Toc50632378"/>
      <w:r>
        <w:lastRenderedPageBreak/>
        <w:t xml:space="preserve">4. </w:t>
      </w:r>
      <w:r w:rsidR="00DA10F2" w:rsidRPr="00DA10F2">
        <w:t>Mandatory General Requirements</w:t>
      </w:r>
      <w:bookmarkEnd w:id="3"/>
    </w:p>
    <w:p w14:paraId="723D83E3" w14:textId="77777777" w:rsidR="009D0B8D" w:rsidRDefault="009D0B8D" w:rsidP="009D0B8D">
      <w:pPr>
        <w:rPr>
          <w:rFonts w:ascii="Segoe UI" w:hAnsi="Segoe UI" w:cs="Segoe UI"/>
          <w:b/>
          <w:bCs/>
        </w:rPr>
      </w:pPr>
    </w:p>
    <w:p w14:paraId="5B97E6C0" w14:textId="4140E928" w:rsidR="009D0B8D" w:rsidRPr="009D0B8D" w:rsidRDefault="009D0B8D" w:rsidP="009D0B8D">
      <w:pPr>
        <w:rPr>
          <w:rFonts w:ascii="Segoe UI" w:hAnsi="Segoe UI" w:cs="Segoe UI"/>
          <w:b/>
          <w:bCs/>
        </w:rPr>
      </w:pPr>
      <w:r w:rsidRPr="009D0B8D">
        <w:rPr>
          <w:rFonts w:ascii="Segoe UI" w:hAnsi="Segoe UI" w:cs="Segoe UI"/>
          <w:b/>
          <w:bCs/>
        </w:rPr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645"/>
        <w:gridCol w:w="6374"/>
      </w:tblGrid>
      <w:tr w:rsidR="009D0B8D" w:rsidRPr="009D0B8D" w14:paraId="628B9AD4" w14:textId="77777777" w:rsidTr="00D63455">
        <w:tc>
          <w:tcPr>
            <w:tcW w:w="997" w:type="dxa"/>
            <w:shd w:val="clear" w:color="auto" w:fill="D9D9D9" w:themeFill="background1" w:themeFillShade="D9"/>
          </w:tcPr>
          <w:p w14:paraId="6D7C3AA0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 xml:space="preserve">Version </w:t>
            </w:r>
          </w:p>
        </w:tc>
        <w:tc>
          <w:tcPr>
            <w:tcW w:w="1645" w:type="dxa"/>
            <w:shd w:val="clear" w:color="auto" w:fill="D9D9D9" w:themeFill="background1" w:themeFillShade="D9"/>
          </w:tcPr>
          <w:p w14:paraId="51E1F506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Release Date</w:t>
            </w:r>
          </w:p>
        </w:tc>
        <w:tc>
          <w:tcPr>
            <w:tcW w:w="6374" w:type="dxa"/>
            <w:shd w:val="clear" w:color="auto" w:fill="D9D9D9" w:themeFill="background1" w:themeFillShade="D9"/>
          </w:tcPr>
          <w:p w14:paraId="6481CC68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Changes</w:t>
            </w:r>
          </w:p>
        </w:tc>
      </w:tr>
      <w:tr w:rsidR="009D0B8D" w:rsidRPr="009D0B8D" w14:paraId="26590C7D" w14:textId="77777777" w:rsidTr="00D63455">
        <w:tc>
          <w:tcPr>
            <w:tcW w:w="997" w:type="dxa"/>
          </w:tcPr>
          <w:p w14:paraId="20BFAA2F" w14:textId="77777777" w:rsidR="009D0B8D" w:rsidRPr="009D0B8D" w:rsidRDefault="009D0B8D" w:rsidP="0070782D">
            <w:pPr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>1.0</w:t>
            </w:r>
          </w:p>
        </w:tc>
        <w:tc>
          <w:tcPr>
            <w:tcW w:w="1645" w:type="dxa"/>
          </w:tcPr>
          <w:p w14:paraId="73F08784" w14:textId="77777777" w:rsidR="009D0B8D" w:rsidRPr="009D0B8D" w:rsidRDefault="009D0B8D" w:rsidP="0070782D">
            <w:pPr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>14/05/2020</w:t>
            </w:r>
          </w:p>
        </w:tc>
        <w:tc>
          <w:tcPr>
            <w:tcW w:w="6374" w:type="dxa"/>
          </w:tcPr>
          <w:p w14:paraId="6D8BC6DD" w14:textId="6A284AB6" w:rsidR="009D0B8D" w:rsidRPr="009D0B8D" w:rsidRDefault="007021D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New version for release.</w:t>
            </w:r>
          </w:p>
        </w:tc>
      </w:tr>
      <w:tr w:rsidR="00D47FBC" w:rsidRPr="009D0B8D" w14:paraId="6DC46C26" w14:textId="77777777" w:rsidTr="00D63455">
        <w:tc>
          <w:tcPr>
            <w:tcW w:w="997" w:type="dxa"/>
          </w:tcPr>
          <w:p w14:paraId="189F9A38" w14:textId="75957E36" w:rsidR="00D47FBC" w:rsidRPr="009D0B8D" w:rsidRDefault="00D47FB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2.0</w:t>
            </w:r>
          </w:p>
        </w:tc>
        <w:tc>
          <w:tcPr>
            <w:tcW w:w="1645" w:type="dxa"/>
          </w:tcPr>
          <w:p w14:paraId="3DEC1117" w14:textId="6145AE97" w:rsidR="00D47FBC" w:rsidRPr="009D0B8D" w:rsidRDefault="00D47FB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19/06/2020</w:t>
            </w:r>
          </w:p>
        </w:tc>
        <w:tc>
          <w:tcPr>
            <w:tcW w:w="6374" w:type="dxa"/>
          </w:tcPr>
          <w:p w14:paraId="2458626B" w14:textId="7FEF5C09" w:rsidR="00D47FBC" w:rsidRDefault="00D47FB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Included Part 1- tendering mandatory requirements </w:t>
            </w:r>
          </w:p>
        </w:tc>
      </w:tr>
      <w:tr w:rsidR="002B7BF2" w:rsidRPr="009D0B8D" w14:paraId="23B3E8EE" w14:textId="77777777" w:rsidTr="00D63455">
        <w:tc>
          <w:tcPr>
            <w:tcW w:w="997" w:type="dxa"/>
          </w:tcPr>
          <w:p w14:paraId="742D02BC" w14:textId="0A4F89CD" w:rsidR="002B7BF2" w:rsidRDefault="002B7BF2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3.0</w:t>
            </w:r>
          </w:p>
        </w:tc>
        <w:tc>
          <w:tcPr>
            <w:tcW w:w="1645" w:type="dxa"/>
          </w:tcPr>
          <w:p w14:paraId="7DCEE96B" w14:textId="61853056" w:rsidR="002B7BF2" w:rsidRDefault="002B7BF2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11/09/2020</w:t>
            </w:r>
          </w:p>
        </w:tc>
        <w:tc>
          <w:tcPr>
            <w:tcW w:w="6374" w:type="dxa"/>
          </w:tcPr>
          <w:p w14:paraId="05DDA948" w14:textId="2D97A82B" w:rsidR="002B7BF2" w:rsidRDefault="002B7BF2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instruction notes for requirements 13, 14, 17 and 18 concerning purchasing of consumables. </w:t>
            </w:r>
          </w:p>
        </w:tc>
      </w:tr>
      <w:tr w:rsidR="00600BDC" w:rsidRPr="009D0B8D" w14:paraId="6D3DE9B1" w14:textId="77777777" w:rsidTr="00D63455">
        <w:tc>
          <w:tcPr>
            <w:tcW w:w="997" w:type="dxa"/>
          </w:tcPr>
          <w:p w14:paraId="0C844761" w14:textId="5EE4C68F" w:rsidR="00600BDC" w:rsidRDefault="00600BD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4.0</w:t>
            </w:r>
          </w:p>
        </w:tc>
        <w:tc>
          <w:tcPr>
            <w:tcW w:w="1645" w:type="dxa"/>
          </w:tcPr>
          <w:p w14:paraId="49B31B7F" w14:textId="0F1CF240" w:rsidR="00600BDC" w:rsidRDefault="00600BD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22/02/2021</w:t>
            </w:r>
          </w:p>
        </w:tc>
        <w:tc>
          <w:tcPr>
            <w:tcW w:w="6374" w:type="dxa"/>
          </w:tcPr>
          <w:p w14:paraId="7732A702" w14:textId="40614C8A" w:rsidR="00600BDC" w:rsidRDefault="00600BD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Data Processing requirements </w:t>
            </w:r>
          </w:p>
        </w:tc>
      </w:tr>
      <w:tr w:rsidR="000A02AF" w:rsidRPr="009D0B8D" w14:paraId="55B4F3CD" w14:textId="77777777" w:rsidTr="00D63455">
        <w:tc>
          <w:tcPr>
            <w:tcW w:w="997" w:type="dxa"/>
          </w:tcPr>
          <w:p w14:paraId="1D9E76B7" w14:textId="1402C276" w:rsidR="000A02AF" w:rsidRDefault="000A02AF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5.0</w:t>
            </w:r>
          </w:p>
        </w:tc>
        <w:tc>
          <w:tcPr>
            <w:tcW w:w="1645" w:type="dxa"/>
          </w:tcPr>
          <w:p w14:paraId="633D030D" w14:textId="662DA0CD" w:rsidR="000A02AF" w:rsidRDefault="002529F2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27/05/2021</w:t>
            </w:r>
          </w:p>
        </w:tc>
        <w:tc>
          <w:tcPr>
            <w:tcW w:w="6374" w:type="dxa"/>
          </w:tcPr>
          <w:p w14:paraId="36AAE8E2" w14:textId="71979978" w:rsidR="000A02AF" w:rsidRDefault="000A02AF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Replaced reference to ‘MPU’ with ‘SPD’.</w:t>
            </w:r>
          </w:p>
        </w:tc>
      </w:tr>
      <w:tr w:rsidR="002A5DE6" w:rsidRPr="009D0B8D" w14:paraId="11E86AC8" w14:textId="77777777" w:rsidTr="00D63455">
        <w:tc>
          <w:tcPr>
            <w:tcW w:w="997" w:type="dxa"/>
          </w:tcPr>
          <w:p w14:paraId="269C3C3A" w14:textId="6D5E5E5E" w:rsidR="002A5DE6" w:rsidRDefault="002A5DE6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6.0</w:t>
            </w:r>
          </w:p>
        </w:tc>
        <w:tc>
          <w:tcPr>
            <w:tcW w:w="1645" w:type="dxa"/>
          </w:tcPr>
          <w:p w14:paraId="52BF4BF8" w14:textId="09AAB344" w:rsidR="002A5DE6" w:rsidRDefault="00EB41A7" w:rsidP="0070782D">
            <w:pPr>
              <w:rPr>
                <w:rFonts w:ascii="Segoe UI" w:hAnsi="Segoe UI" w:cs="Segoe UI"/>
              </w:rPr>
            </w:pPr>
            <w:r w:rsidRPr="00EB41A7">
              <w:rPr>
                <w:rFonts w:ascii="Segoe UI" w:hAnsi="Segoe UI" w:cs="Segoe UI"/>
              </w:rPr>
              <w:t>14</w:t>
            </w:r>
            <w:r w:rsidR="002A5DE6" w:rsidRPr="00EB41A7">
              <w:rPr>
                <w:rFonts w:ascii="Segoe UI" w:hAnsi="Segoe UI" w:cs="Segoe UI"/>
              </w:rPr>
              <w:t>/0</w:t>
            </w:r>
            <w:r w:rsidR="000067DD" w:rsidRPr="00EB41A7">
              <w:rPr>
                <w:rFonts w:ascii="Segoe UI" w:hAnsi="Segoe UI" w:cs="Segoe UI"/>
              </w:rPr>
              <w:t>3</w:t>
            </w:r>
            <w:r w:rsidR="002A5DE6" w:rsidRPr="00EB41A7">
              <w:rPr>
                <w:rFonts w:ascii="Segoe UI" w:hAnsi="Segoe UI" w:cs="Segoe UI"/>
              </w:rPr>
              <w:t>/2022</w:t>
            </w:r>
          </w:p>
        </w:tc>
        <w:tc>
          <w:tcPr>
            <w:tcW w:w="6374" w:type="dxa"/>
          </w:tcPr>
          <w:p w14:paraId="21D846D5" w14:textId="59B51C78" w:rsidR="00BB219F" w:rsidRDefault="002A5DE6" w:rsidP="00BB219F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</w:rPr>
            </w:pPr>
            <w:r w:rsidRPr="00BB219F">
              <w:rPr>
                <w:rFonts w:ascii="Segoe UI" w:hAnsi="Segoe UI" w:cs="Segoe UI"/>
              </w:rPr>
              <w:t>Updated GPP requirements</w:t>
            </w:r>
          </w:p>
          <w:p w14:paraId="141210A5" w14:textId="4D738C42" w:rsidR="00BB219F" w:rsidRDefault="00BB219F" w:rsidP="00BB219F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Updated Data Processing requirement</w:t>
            </w:r>
          </w:p>
          <w:p w14:paraId="0FD24D34" w14:textId="08907031" w:rsidR="002A5DE6" w:rsidRDefault="00BB219F" w:rsidP="00BB219F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Updated</w:t>
            </w:r>
            <w:r w:rsidR="0010113B">
              <w:rPr>
                <w:rFonts w:ascii="Segoe UI" w:hAnsi="Segoe UI" w:cs="Segoe UI"/>
              </w:rPr>
              <w:t xml:space="preserve"> instruction notes throughout. </w:t>
            </w:r>
          </w:p>
        </w:tc>
      </w:tr>
    </w:tbl>
    <w:p w14:paraId="686F57E9" w14:textId="5E5C61A5" w:rsidR="00DA10F2" w:rsidRDefault="00DA10F2" w:rsidP="00DA10F2">
      <w:r>
        <w:br w:type="page"/>
      </w:r>
    </w:p>
    <w:p w14:paraId="3A82A6B2" w14:textId="29699317" w:rsidR="009D0B8D" w:rsidRPr="00DA10F2" w:rsidRDefault="009D0B8D" w:rsidP="009D0B8D">
      <w:pPr>
        <w:pStyle w:val="Heading1"/>
      </w:pPr>
      <w:bookmarkStart w:id="4" w:name="_Toc50632379"/>
      <w:r>
        <w:lastRenderedPageBreak/>
        <w:t xml:space="preserve">5. </w:t>
      </w:r>
      <w:r w:rsidRPr="00DA10F2">
        <w:t>Purchase Order Template</w:t>
      </w:r>
      <w:bookmarkEnd w:id="4"/>
      <w:r w:rsidRPr="00DA10F2">
        <w:t xml:space="preserve"> </w:t>
      </w:r>
    </w:p>
    <w:p w14:paraId="4141BCC0" w14:textId="3CF98BEF" w:rsidR="009D0B8D" w:rsidRDefault="009D0B8D" w:rsidP="009D0B8D"/>
    <w:p w14:paraId="039207F9" w14:textId="77777777" w:rsidR="009D0B8D" w:rsidRPr="009D0B8D" w:rsidRDefault="009D0B8D" w:rsidP="009D0B8D">
      <w:pPr>
        <w:rPr>
          <w:rFonts w:ascii="Segoe UI" w:hAnsi="Segoe UI" w:cs="Segoe UI"/>
          <w:b/>
          <w:bCs/>
        </w:rPr>
      </w:pPr>
      <w:r w:rsidRPr="009D0B8D">
        <w:rPr>
          <w:rFonts w:ascii="Segoe UI" w:hAnsi="Segoe UI" w:cs="Segoe UI"/>
          <w:b/>
          <w:bCs/>
        </w:rPr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644"/>
        <w:gridCol w:w="6375"/>
      </w:tblGrid>
      <w:tr w:rsidR="009D0B8D" w:rsidRPr="009D0B8D" w14:paraId="63E5CE6A" w14:textId="77777777" w:rsidTr="0070782D">
        <w:tc>
          <w:tcPr>
            <w:tcW w:w="896" w:type="dxa"/>
            <w:shd w:val="clear" w:color="auto" w:fill="D9D9D9" w:themeFill="background1" w:themeFillShade="D9"/>
          </w:tcPr>
          <w:p w14:paraId="14487D41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 xml:space="preserve">Version 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14:paraId="3BF9D704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Release Date</w:t>
            </w:r>
          </w:p>
        </w:tc>
        <w:tc>
          <w:tcPr>
            <w:tcW w:w="6469" w:type="dxa"/>
            <w:shd w:val="clear" w:color="auto" w:fill="D9D9D9" w:themeFill="background1" w:themeFillShade="D9"/>
          </w:tcPr>
          <w:p w14:paraId="7ABA9B54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Changes</w:t>
            </w:r>
          </w:p>
        </w:tc>
      </w:tr>
      <w:tr w:rsidR="009D0B8D" w:rsidRPr="009D0B8D" w14:paraId="740C5526" w14:textId="77777777" w:rsidTr="0070782D">
        <w:tc>
          <w:tcPr>
            <w:tcW w:w="896" w:type="dxa"/>
          </w:tcPr>
          <w:p w14:paraId="022C9DBD" w14:textId="77777777" w:rsidR="009D0B8D" w:rsidRPr="009D0B8D" w:rsidRDefault="009D0B8D" w:rsidP="0070782D">
            <w:pPr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>1.0</w:t>
            </w:r>
          </w:p>
        </w:tc>
        <w:tc>
          <w:tcPr>
            <w:tcW w:w="1651" w:type="dxa"/>
          </w:tcPr>
          <w:p w14:paraId="04AC1E5A" w14:textId="77777777" w:rsidR="009D0B8D" w:rsidRPr="009D0B8D" w:rsidRDefault="009D0B8D" w:rsidP="0070782D">
            <w:pPr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>14/05/2020</w:t>
            </w:r>
          </w:p>
        </w:tc>
        <w:tc>
          <w:tcPr>
            <w:tcW w:w="6469" w:type="dxa"/>
          </w:tcPr>
          <w:p w14:paraId="5A150922" w14:textId="26C70973" w:rsidR="009D0B8D" w:rsidRPr="009D0B8D" w:rsidRDefault="007021D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New version for release.</w:t>
            </w:r>
          </w:p>
        </w:tc>
      </w:tr>
      <w:tr w:rsidR="009D0B8D" w:rsidRPr="009D0B8D" w14:paraId="23B57A47" w14:textId="77777777" w:rsidTr="0070782D">
        <w:tc>
          <w:tcPr>
            <w:tcW w:w="896" w:type="dxa"/>
          </w:tcPr>
          <w:p w14:paraId="6C70C71D" w14:textId="3814C916" w:rsidR="009D0B8D" w:rsidRPr="009D0B8D" w:rsidRDefault="009D0B8D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2.0</w:t>
            </w:r>
          </w:p>
        </w:tc>
        <w:tc>
          <w:tcPr>
            <w:tcW w:w="1651" w:type="dxa"/>
          </w:tcPr>
          <w:p w14:paraId="3D93913B" w14:textId="60E93EFF" w:rsidR="009D0B8D" w:rsidRPr="009D0B8D" w:rsidRDefault="009D0B8D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19/06/2020</w:t>
            </w:r>
          </w:p>
        </w:tc>
        <w:tc>
          <w:tcPr>
            <w:tcW w:w="6469" w:type="dxa"/>
          </w:tcPr>
          <w:p w14:paraId="23640AD1" w14:textId="18291E44" w:rsidR="009D0B8D" w:rsidRPr="009D0B8D" w:rsidRDefault="009D0B8D" w:rsidP="009D0B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 xml:space="preserve">Included green highlight to indicate fields to be filled in after award of Specific Contract; retained yellow highlight for fields to be filled in before publication of the specific contract.  </w:t>
            </w:r>
          </w:p>
          <w:p w14:paraId="61375B46" w14:textId="77777777" w:rsidR="009D0B8D" w:rsidRPr="009D0B8D" w:rsidRDefault="009D0B8D" w:rsidP="0070782D">
            <w:pPr>
              <w:rPr>
                <w:rFonts w:ascii="Segoe UI" w:hAnsi="Segoe UI" w:cs="Segoe UI"/>
              </w:rPr>
            </w:pPr>
          </w:p>
        </w:tc>
      </w:tr>
      <w:tr w:rsidR="00202A23" w:rsidRPr="009D0B8D" w14:paraId="5DFFE7CB" w14:textId="77777777" w:rsidTr="0070782D">
        <w:tc>
          <w:tcPr>
            <w:tcW w:w="896" w:type="dxa"/>
          </w:tcPr>
          <w:p w14:paraId="337CE82D" w14:textId="796195C9" w:rsidR="00202A23" w:rsidRDefault="00202A23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3.0</w:t>
            </w:r>
          </w:p>
        </w:tc>
        <w:tc>
          <w:tcPr>
            <w:tcW w:w="1651" w:type="dxa"/>
          </w:tcPr>
          <w:p w14:paraId="59E3E0B6" w14:textId="23400293" w:rsidR="00202A23" w:rsidRDefault="00D63455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11</w:t>
            </w:r>
            <w:r w:rsidR="00923BC4">
              <w:rPr>
                <w:rFonts w:ascii="Segoe UI" w:hAnsi="Segoe UI" w:cs="Segoe UI"/>
              </w:rPr>
              <w:t>/09/2020</w:t>
            </w:r>
          </w:p>
        </w:tc>
        <w:tc>
          <w:tcPr>
            <w:tcW w:w="6469" w:type="dxa"/>
          </w:tcPr>
          <w:p w14:paraId="29C2AE8D" w14:textId="76E3F2F4" w:rsidR="000E2B00" w:rsidRDefault="000E2B00" w:rsidP="009D0B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instruction notes on cover page to refer to specific contracts not exceeding </w:t>
            </w:r>
            <w:proofErr w:type="gramStart"/>
            <w:r>
              <w:rPr>
                <w:rFonts w:ascii="Segoe UI" w:hAnsi="Segoe UI" w:cs="Segoe UI"/>
              </w:rPr>
              <w:t>€5,000</w:t>
            </w:r>
            <w:proofErr w:type="gramEnd"/>
          </w:p>
          <w:p w14:paraId="00579B11" w14:textId="5CBBC007" w:rsidR="00202A23" w:rsidRDefault="00202A23" w:rsidP="009D0B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INCOTERMS reference </w:t>
            </w:r>
          </w:p>
          <w:p w14:paraId="1F790E5A" w14:textId="5E5F6EC0" w:rsidR="00202A23" w:rsidRPr="00202A23" w:rsidRDefault="00202A23" w:rsidP="00202A2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202A23">
              <w:rPr>
                <w:rFonts w:ascii="Segoe UI" w:hAnsi="Segoe UI" w:cs="Segoe UI"/>
              </w:rPr>
              <w:t xml:space="preserve">Included clause and instruction notes for pre-financing guarantee (where applicable) </w:t>
            </w:r>
            <w:r>
              <w:rPr>
                <w:rFonts w:ascii="Segoe UI" w:hAnsi="Segoe UI" w:cs="Segoe UI"/>
              </w:rPr>
              <w:t>under Clause 2 of Appendix C</w:t>
            </w:r>
          </w:p>
          <w:p w14:paraId="5BEBFF91" w14:textId="192DD56E" w:rsidR="00202A23" w:rsidRPr="00202A23" w:rsidRDefault="00202A23" w:rsidP="00202A2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Included instruction notes for clauses 6 (Warranty) and 8 (Intellectual Property Rights and Indemnity) in Appendix C, delineating the text that can be removed when purchasing solely toners/ drums. </w:t>
            </w:r>
          </w:p>
          <w:p w14:paraId="40025C91" w14:textId="77777777" w:rsidR="000E2B00" w:rsidRDefault="00202A23" w:rsidP="000E2B0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202A23">
              <w:rPr>
                <w:rFonts w:ascii="Segoe UI" w:hAnsi="Segoe UI" w:cs="Segoe UI"/>
              </w:rPr>
              <w:t xml:space="preserve">Amended section 3.2 of Appendix D (Maintenance and Support Services) concerning reporting of </w:t>
            </w:r>
            <w:proofErr w:type="gramStart"/>
            <w:r w:rsidRPr="00202A23">
              <w:rPr>
                <w:rFonts w:ascii="Segoe UI" w:hAnsi="Segoe UI" w:cs="Segoe UI"/>
              </w:rPr>
              <w:t>incidents</w:t>
            </w:r>
            <w:proofErr w:type="gramEnd"/>
          </w:p>
          <w:p w14:paraId="45612484" w14:textId="4C10EA89" w:rsidR="000E2B00" w:rsidRDefault="000E2B00" w:rsidP="000E2B0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202A23">
              <w:rPr>
                <w:rFonts w:ascii="Segoe UI" w:hAnsi="Segoe UI" w:cs="Segoe UI"/>
              </w:rPr>
              <w:t xml:space="preserve">Amended title of Appendix E to ‘Guarantees’ and included pre-financing guarantee in </w:t>
            </w:r>
            <w:proofErr w:type="gramStart"/>
            <w:r w:rsidRPr="00202A23">
              <w:rPr>
                <w:rFonts w:ascii="Segoe UI" w:hAnsi="Segoe UI" w:cs="Segoe UI"/>
              </w:rPr>
              <w:t>instructions</w:t>
            </w:r>
            <w:proofErr w:type="gramEnd"/>
          </w:p>
          <w:p w14:paraId="16308235" w14:textId="3AC2C60D" w:rsidR="00202A23" w:rsidRPr="00202A23" w:rsidRDefault="00202A23" w:rsidP="000E2B00">
            <w:pPr>
              <w:pStyle w:val="ListParagraph"/>
              <w:jc w:val="both"/>
              <w:rPr>
                <w:rFonts w:ascii="Segoe UI" w:hAnsi="Segoe UI" w:cs="Segoe UI"/>
              </w:rPr>
            </w:pPr>
          </w:p>
        </w:tc>
      </w:tr>
      <w:tr w:rsidR="000A02AF" w:rsidRPr="009D0B8D" w14:paraId="1AC8164E" w14:textId="77777777" w:rsidTr="0070782D">
        <w:tc>
          <w:tcPr>
            <w:tcW w:w="896" w:type="dxa"/>
          </w:tcPr>
          <w:p w14:paraId="0FB9BAD8" w14:textId="0F405440" w:rsidR="000A02AF" w:rsidRDefault="000A02AF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4.0</w:t>
            </w:r>
          </w:p>
        </w:tc>
        <w:tc>
          <w:tcPr>
            <w:tcW w:w="1651" w:type="dxa"/>
          </w:tcPr>
          <w:p w14:paraId="63419E2C" w14:textId="3DC4739E" w:rsidR="000A02AF" w:rsidRDefault="002529F2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27/05/2021</w:t>
            </w:r>
          </w:p>
        </w:tc>
        <w:tc>
          <w:tcPr>
            <w:tcW w:w="6469" w:type="dxa"/>
          </w:tcPr>
          <w:p w14:paraId="0627C675" w14:textId="77777777" w:rsidR="000A02AF" w:rsidRDefault="000A02A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instructions detailing thresholds for maximum value of specific contracts. </w:t>
            </w:r>
          </w:p>
          <w:p w14:paraId="675DF68B" w14:textId="1A76C58C" w:rsidR="00214F48" w:rsidRPr="002529F2" w:rsidRDefault="00214F4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214F48">
              <w:rPr>
                <w:rFonts w:ascii="Segoe UI" w:hAnsi="Segoe UI" w:cs="Segoe UI"/>
              </w:rPr>
              <w:t>Included instruction note concerning data processing in Clause 12 of Appendix C</w:t>
            </w:r>
            <w:r>
              <w:rPr>
                <w:rFonts w:ascii="Segoe UI" w:hAnsi="Segoe UI" w:cs="Segoe UI"/>
              </w:rPr>
              <w:t xml:space="preserve"> </w:t>
            </w:r>
          </w:p>
        </w:tc>
      </w:tr>
      <w:tr w:rsidR="002A5DE6" w:rsidRPr="009D0B8D" w14:paraId="1B151484" w14:textId="77777777" w:rsidTr="0070782D">
        <w:tc>
          <w:tcPr>
            <w:tcW w:w="896" w:type="dxa"/>
          </w:tcPr>
          <w:p w14:paraId="5D8BC3AA" w14:textId="435B05B4" w:rsidR="002A5DE6" w:rsidRDefault="002A5DE6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5.0</w:t>
            </w:r>
          </w:p>
        </w:tc>
        <w:tc>
          <w:tcPr>
            <w:tcW w:w="1651" w:type="dxa"/>
          </w:tcPr>
          <w:p w14:paraId="55DE402D" w14:textId="6847FB21" w:rsidR="002A5DE6" w:rsidRPr="00EB41A7" w:rsidRDefault="00EB41A7" w:rsidP="0070782D">
            <w:pPr>
              <w:rPr>
                <w:rFonts w:ascii="Segoe UI" w:hAnsi="Segoe UI" w:cs="Segoe UI"/>
              </w:rPr>
            </w:pPr>
            <w:r w:rsidRPr="00EB41A7">
              <w:rPr>
                <w:rFonts w:ascii="Segoe UI" w:hAnsi="Segoe UI" w:cs="Segoe UI"/>
              </w:rPr>
              <w:t>14</w:t>
            </w:r>
            <w:r w:rsidR="002A5DE6" w:rsidRPr="00EB41A7">
              <w:rPr>
                <w:rFonts w:ascii="Segoe UI" w:hAnsi="Segoe UI" w:cs="Segoe UI"/>
              </w:rPr>
              <w:t>/0</w:t>
            </w:r>
            <w:r w:rsidR="000067DD" w:rsidRPr="00EB41A7">
              <w:rPr>
                <w:rFonts w:ascii="Segoe UI" w:hAnsi="Segoe UI" w:cs="Segoe UI"/>
              </w:rPr>
              <w:t>3</w:t>
            </w:r>
            <w:r w:rsidR="002A5DE6" w:rsidRPr="00EB41A7">
              <w:rPr>
                <w:rFonts w:ascii="Segoe UI" w:hAnsi="Segoe UI" w:cs="Segoe UI"/>
              </w:rPr>
              <w:t>/2022</w:t>
            </w:r>
          </w:p>
        </w:tc>
        <w:tc>
          <w:tcPr>
            <w:tcW w:w="6469" w:type="dxa"/>
          </w:tcPr>
          <w:p w14:paraId="691CA9F2" w14:textId="6E12989D" w:rsidR="00B06FC9" w:rsidRDefault="00B06F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Updated Term of PO</w:t>
            </w:r>
          </w:p>
          <w:p w14:paraId="5A75C169" w14:textId="6EF84D1C" w:rsidR="00B06FC9" w:rsidRDefault="00B06FC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Updated Performance Guarantee clause</w:t>
            </w:r>
          </w:p>
          <w:p w14:paraId="31785A7D" w14:textId="2E8CC2DF" w:rsidR="002A5DE6" w:rsidRDefault="002A5D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Updated warranty period in clause 6</w:t>
            </w:r>
          </w:p>
          <w:p w14:paraId="4A50DC02" w14:textId="5A6E7874" w:rsidR="002A5DE6" w:rsidRDefault="002A5D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reference to availability of spare parts in clause 6 and Appendix D. </w:t>
            </w:r>
          </w:p>
        </w:tc>
      </w:tr>
      <w:tr w:rsidR="00046FAC" w:rsidRPr="009D0B8D" w14:paraId="0C0DE4B5" w14:textId="77777777" w:rsidTr="0070782D">
        <w:tc>
          <w:tcPr>
            <w:tcW w:w="896" w:type="dxa"/>
          </w:tcPr>
          <w:p w14:paraId="2129B17B" w14:textId="2793E226" w:rsidR="00046FAC" w:rsidRDefault="00046FA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6.0</w:t>
            </w:r>
          </w:p>
        </w:tc>
        <w:tc>
          <w:tcPr>
            <w:tcW w:w="1651" w:type="dxa"/>
          </w:tcPr>
          <w:p w14:paraId="578A6E09" w14:textId="19F7C777" w:rsidR="00046FAC" w:rsidRPr="00EB41A7" w:rsidRDefault="008F7BCE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17/10/2022</w:t>
            </w:r>
          </w:p>
        </w:tc>
        <w:tc>
          <w:tcPr>
            <w:tcW w:w="6469" w:type="dxa"/>
          </w:tcPr>
          <w:p w14:paraId="74AC2B81" w14:textId="569F07AB" w:rsidR="00046FAC" w:rsidRPr="00046FAC" w:rsidRDefault="00046FAC" w:rsidP="00046FAC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Performance Guarantee clause. </w:t>
            </w:r>
          </w:p>
        </w:tc>
      </w:tr>
      <w:tr w:rsidR="00345C77" w:rsidRPr="009D0B8D" w14:paraId="0848F661" w14:textId="77777777" w:rsidTr="0070782D">
        <w:tc>
          <w:tcPr>
            <w:tcW w:w="896" w:type="dxa"/>
          </w:tcPr>
          <w:p w14:paraId="7BD66105" w14:textId="79F26445" w:rsidR="00345C77" w:rsidRDefault="00345C77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7.0</w:t>
            </w:r>
          </w:p>
        </w:tc>
        <w:tc>
          <w:tcPr>
            <w:tcW w:w="1651" w:type="dxa"/>
          </w:tcPr>
          <w:p w14:paraId="6A54FAC5" w14:textId="6F536F00" w:rsidR="00345C77" w:rsidRDefault="009D25B6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29</w:t>
            </w:r>
            <w:r w:rsidR="00345C77">
              <w:rPr>
                <w:rFonts w:ascii="Segoe UI" w:hAnsi="Segoe UI" w:cs="Segoe UI"/>
              </w:rPr>
              <w:t>/</w:t>
            </w:r>
            <w:r>
              <w:rPr>
                <w:rFonts w:ascii="Segoe UI" w:hAnsi="Segoe UI" w:cs="Segoe UI"/>
              </w:rPr>
              <w:t>04</w:t>
            </w:r>
            <w:r w:rsidR="00345C77">
              <w:rPr>
                <w:rFonts w:ascii="Segoe UI" w:hAnsi="Segoe UI" w:cs="Segoe UI"/>
              </w:rPr>
              <w:t>/202</w:t>
            </w:r>
            <w:r>
              <w:rPr>
                <w:rFonts w:ascii="Segoe UI" w:hAnsi="Segoe UI" w:cs="Segoe UI"/>
              </w:rPr>
              <w:t>4</w:t>
            </w:r>
          </w:p>
        </w:tc>
        <w:tc>
          <w:tcPr>
            <w:tcW w:w="6469" w:type="dxa"/>
          </w:tcPr>
          <w:p w14:paraId="2FDD1EB2" w14:textId="77777777" w:rsidR="00760CE4" w:rsidRPr="00760CE4" w:rsidRDefault="00760CE4" w:rsidP="00760CE4">
            <w:pPr>
              <w:spacing w:line="256" w:lineRule="auto"/>
              <w:rPr>
                <w:rFonts w:ascii="Segoe UI" w:eastAsia="Calibri" w:hAnsi="Segoe UI" w:cs="Segoe UI"/>
              </w:rPr>
            </w:pPr>
            <w:r w:rsidRPr="00760CE4">
              <w:rPr>
                <w:rFonts w:ascii="Segoe UI" w:eastAsia="Calibri" w:hAnsi="Segoe UI" w:cs="Segoe UI"/>
              </w:rPr>
              <w:t xml:space="preserve">Updated Pre-Financing and Performance Guarantee clauses and instruction notes. </w:t>
            </w:r>
          </w:p>
          <w:p w14:paraId="5925555F" w14:textId="0BB24795" w:rsidR="00345C77" w:rsidRDefault="00760CE4" w:rsidP="00760CE4">
            <w:pPr>
              <w:jc w:val="both"/>
              <w:rPr>
                <w:rFonts w:ascii="Segoe UI" w:hAnsi="Segoe UI" w:cs="Segoe UI"/>
              </w:rPr>
            </w:pPr>
            <w:r w:rsidRPr="00760CE4">
              <w:rPr>
                <w:rFonts w:ascii="Segoe UI" w:eastAsia="Calibri" w:hAnsi="Segoe UI" w:cs="Segoe UI"/>
              </w:rPr>
              <w:t>Removed Guarantees’ Schedule placeholder.</w:t>
            </w:r>
          </w:p>
        </w:tc>
      </w:tr>
    </w:tbl>
    <w:p w14:paraId="4C7A1C07" w14:textId="77777777" w:rsidR="009D0B8D" w:rsidRDefault="009D0B8D" w:rsidP="009D0B8D"/>
    <w:p w14:paraId="3F92D22A" w14:textId="77777777" w:rsidR="009D0B8D" w:rsidRDefault="009D0B8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BF5CEF1" w14:textId="27B400E3" w:rsidR="00DA10F2" w:rsidRPr="00DA10F2" w:rsidRDefault="009D0B8D" w:rsidP="009D0B8D">
      <w:pPr>
        <w:pStyle w:val="Heading1"/>
      </w:pPr>
      <w:bookmarkStart w:id="5" w:name="_Toc50632380"/>
      <w:r>
        <w:lastRenderedPageBreak/>
        <w:t xml:space="preserve">6. </w:t>
      </w:r>
      <w:r w:rsidR="00DA10F2" w:rsidRPr="00DA10F2">
        <w:t>Letter of Engagement Template</w:t>
      </w:r>
      <w:bookmarkEnd w:id="5"/>
      <w:r w:rsidR="00DA10F2" w:rsidRPr="00DA10F2">
        <w:t xml:space="preserve"> </w:t>
      </w:r>
    </w:p>
    <w:p w14:paraId="5D619C06" w14:textId="182B94BC" w:rsidR="00DA10F2" w:rsidRDefault="00DA10F2" w:rsidP="00DA10F2"/>
    <w:p w14:paraId="1C6AB6AC" w14:textId="77777777" w:rsidR="009D0B8D" w:rsidRPr="009D0B8D" w:rsidRDefault="009D0B8D" w:rsidP="009D0B8D">
      <w:pPr>
        <w:rPr>
          <w:rFonts w:ascii="Segoe UI" w:hAnsi="Segoe UI" w:cs="Segoe UI"/>
          <w:b/>
          <w:bCs/>
        </w:rPr>
      </w:pPr>
      <w:r w:rsidRPr="009D0B8D">
        <w:rPr>
          <w:rFonts w:ascii="Segoe UI" w:hAnsi="Segoe UI" w:cs="Segoe UI"/>
          <w:b/>
          <w:bCs/>
        </w:rPr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644"/>
        <w:gridCol w:w="6375"/>
      </w:tblGrid>
      <w:tr w:rsidR="009D0B8D" w:rsidRPr="009D0B8D" w14:paraId="0739CCCF" w14:textId="77777777" w:rsidTr="009D25B6">
        <w:tc>
          <w:tcPr>
            <w:tcW w:w="997" w:type="dxa"/>
            <w:shd w:val="clear" w:color="auto" w:fill="D9D9D9" w:themeFill="background1" w:themeFillShade="D9"/>
          </w:tcPr>
          <w:p w14:paraId="44EEB316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 xml:space="preserve">Version 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14591B3A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Release Date</w:t>
            </w:r>
          </w:p>
        </w:tc>
        <w:tc>
          <w:tcPr>
            <w:tcW w:w="6375" w:type="dxa"/>
            <w:shd w:val="clear" w:color="auto" w:fill="D9D9D9" w:themeFill="background1" w:themeFillShade="D9"/>
          </w:tcPr>
          <w:p w14:paraId="39763771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Changes</w:t>
            </w:r>
          </w:p>
        </w:tc>
      </w:tr>
      <w:tr w:rsidR="009D0B8D" w:rsidRPr="009D0B8D" w14:paraId="279214C0" w14:textId="77777777" w:rsidTr="009D25B6">
        <w:tc>
          <w:tcPr>
            <w:tcW w:w="997" w:type="dxa"/>
          </w:tcPr>
          <w:p w14:paraId="4F72E41C" w14:textId="77777777" w:rsidR="009D0B8D" w:rsidRPr="009D0B8D" w:rsidRDefault="009D0B8D" w:rsidP="0070782D">
            <w:pPr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>1.0</w:t>
            </w:r>
          </w:p>
        </w:tc>
        <w:tc>
          <w:tcPr>
            <w:tcW w:w="1644" w:type="dxa"/>
          </w:tcPr>
          <w:p w14:paraId="05A5E7E2" w14:textId="77777777" w:rsidR="009D0B8D" w:rsidRPr="009D0B8D" w:rsidRDefault="009D0B8D" w:rsidP="0070782D">
            <w:pPr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>14/05/2020</w:t>
            </w:r>
          </w:p>
        </w:tc>
        <w:tc>
          <w:tcPr>
            <w:tcW w:w="6375" w:type="dxa"/>
          </w:tcPr>
          <w:p w14:paraId="48BD772F" w14:textId="3CC258BE" w:rsidR="009D0B8D" w:rsidRPr="009D0B8D" w:rsidRDefault="007021D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New version for release.</w:t>
            </w:r>
          </w:p>
        </w:tc>
      </w:tr>
      <w:tr w:rsidR="009D0B8D" w:rsidRPr="009D0B8D" w14:paraId="72F2AC42" w14:textId="77777777" w:rsidTr="009D25B6">
        <w:tc>
          <w:tcPr>
            <w:tcW w:w="997" w:type="dxa"/>
          </w:tcPr>
          <w:p w14:paraId="401A28D5" w14:textId="2F0251ED" w:rsidR="009D0B8D" w:rsidRPr="009D0B8D" w:rsidRDefault="009D0B8D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2.0</w:t>
            </w:r>
          </w:p>
        </w:tc>
        <w:tc>
          <w:tcPr>
            <w:tcW w:w="1644" w:type="dxa"/>
          </w:tcPr>
          <w:p w14:paraId="469D4773" w14:textId="262D1D4A" w:rsidR="009D0B8D" w:rsidRPr="009D0B8D" w:rsidRDefault="009D0B8D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19/06/2020</w:t>
            </w:r>
          </w:p>
        </w:tc>
        <w:tc>
          <w:tcPr>
            <w:tcW w:w="6375" w:type="dxa"/>
          </w:tcPr>
          <w:p w14:paraId="4C18FDA5" w14:textId="1DAA4D64" w:rsidR="009D0B8D" w:rsidRPr="009D0B8D" w:rsidRDefault="009D0B8D" w:rsidP="009D0B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 xml:space="preserve">Included green highlight to indicate fields to be filled in after award of Specific Contract; retained yellow highlight for fields to be filled in before publication of the specific contract.  </w:t>
            </w:r>
          </w:p>
          <w:p w14:paraId="75C76E3E" w14:textId="08D217DD" w:rsidR="009D0B8D" w:rsidRPr="009D0B8D" w:rsidRDefault="009D0B8D" w:rsidP="009D0B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 xml:space="preserve">Included clause entitled ‘Non-exclusive service’ as clause 19 in Appendix C Terms and Conditions for Purchase of Services. </w:t>
            </w:r>
          </w:p>
          <w:p w14:paraId="1ACAD8FA" w14:textId="7B5C08A2" w:rsidR="009D0B8D" w:rsidRPr="009D0B8D" w:rsidRDefault="009D0B8D" w:rsidP="009D0B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 xml:space="preserve">Clause entitled ‘General’ in Appendix C has been re-numbered to clause 20.  </w:t>
            </w:r>
          </w:p>
        </w:tc>
      </w:tr>
      <w:tr w:rsidR="003B70E1" w:rsidRPr="009D0B8D" w14:paraId="615BEFCC" w14:textId="77777777" w:rsidTr="009D25B6">
        <w:tc>
          <w:tcPr>
            <w:tcW w:w="997" w:type="dxa"/>
          </w:tcPr>
          <w:p w14:paraId="56A5CFEC" w14:textId="04046421" w:rsidR="003B70E1" w:rsidRDefault="003B70E1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3.0</w:t>
            </w:r>
          </w:p>
        </w:tc>
        <w:tc>
          <w:tcPr>
            <w:tcW w:w="1644" w:type="dxa"/>
          </w:tcPr>
          <w:p w14:paraId="32267690" w14:textId="5FEA0C03" w:rsidR="003B70E1" w:rsidRDefault="00D63455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11</w:t>
            </w:r>
            <w:r w:rsidR="00923BC4">
              <w:rPr>
                <w:rFonts w:ascii="Segoe UI" w:hAnsi="Segoe UI" w:cs="Segoe UI"/>
              </w:rPr>
              <w:t>/09/2020</w:t>
            </w:r>
          </w:p>
        </w:tc>
        <w:tc>
          <w:tcPr>
            <w:tcW w:w="6375" w:type="dxa"/>
          </w:tcPr>
          <w:p w14:paraId="6C4C7433" w14:textId="7DF6DEA6" w:rsidR="003B70E1" w:rsidRDefault="003B70E1" w:rsidP="009D0B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Included clause and instruction notes for pre-financing guarantee (where applicable) </w:t>
            </w:r>
            <w:r w:rsidR="00202A23">
              <w:rPr>
                <w:rFonts w:ascii="Segoe UI" w:hAnsi="Segoe UI" w:cs="Segoe UI"/>
              </w:rPr>
              <w:t>under Clause 2 of Appendix C</w:t>
            </w:r>
          </w:p>
          <w:p w14:paraId="15707AE4" w14:textId="74868359" w:rsidR="003B70E1" w:rsidRDefault="003B70E1" w:rsidP="009D0B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Amended section 3.2 of Appendix D (Maintenance and Support Services) concerning reporting of </w:t>
            </w:r>
            <w:proofErr w:type="gramStart"/>
            <w:r>
              <w:rPr>
                <w:rFonts w:ascii="Segoe UI" w:hAnsi="Segoe UI" w:cs="Segoe UI"/>
              </w:rPr>
              <w:t>incidents</w:t>
            </w:r>
            <w:proofErr w:type="gramEnd"/>
            <w:r>
              <w:rPr>
                <w:rFonts w:ascii="Segoe UI" w:hAnsi="Segoe UI" w:cs="Segoe UI"/>
              </w:rPr>
              <w:t xml:space="preserve"> </w:t>
            </w:r>
          </w:p>
          <w:p w14:paraId="1098325C" w14:textId="77777777" w:rsidR="000E2B00" w:rsidRDefault="000E2B00" w:rsidP="000E2B0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Amended title of Appendix E to ‘Guarantees’ and included pre-financing guarantee in </w:t>
            </w:r>
            <w:proofErr w:type="gramStart"/>
            <w:r>
              <w:rPr>
                <w:rFonts w:ascii="Segoe UI" w:hAnsi="Segoe UI" w:cs="Segoe UI"/>
              </w:rPr>
              <w:t>instructions</w:t>
            </w:r>
            <w:proofErr w:type="gramEnd"/>
          </w:p>
          <w:p w14:paraId="089F4663" w14:textId="2B9C00F9" w:rsidR="003B70E1" w:rsidRPr="009D0B8D" w:rsidRDefault="003B70E1" w:rsidP="003B70E1">
            <w:pPr>
              <w:pStyle w:val="ListParagraph"/>
              <w:jc w:val="both"/>
              <w:rPr>
                <w:rFonts w:ascii="Segoe UI" w:hAnsi="Segoe UI" w:cs="Segoe UI"/>
              </w:rPr>
            </w:pPr>
          </w:p>
        </w:tc>
      </w:tr>
      <w:tr w:rsidR="000A02AF" w:rsidRPr="009D0B8D" w14:paraId="19C67356" w14:textId="77777777" w:rsidTr="009D25B6">
        <w:tc>
          <w:tcPr>
            <w:tcW w:w="997" w:type="dxa"/>
          </w:tcPr>
          <w:p w14:paraId="37A88A79" w14:textId="7F1CAFF0" w:rsidR="000A02AF" w:rsidRDefault="000A02AF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4.0</w:t>
            </w:r>
          </w:p>
        </w:tc>
        <w:tc>
          <w:tcPr>
            <w:tcW w:w="1644" w:type="dxa"/>
          </w:tcPr>
          <w:p w14:paraId="57D50DD6" w14:textId="3976013A" w:rsidR="000A02AF" w:rsidRDefault="002529F2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27/05/2021</w:t>
            </w:r>
          </w:p>
        </w:tc>
        <w:tc>
          <w:tcPr>
            <w:tcW w:w="6375" w:type="dxa"/>
          </w:tcPr>
          <w:p w14:paraId="7CB2CA01" w14:textId="77777777" w:rsidR="000A02AF" w:rsidRDefault="000A02AF" w:rsidP="009D0B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instructions detailing thresholds for maximum value of specific contracts. </w:t>
            </w:r>
          </w:p>
          <w:p w14:paraId="2380A854" w14:textId="4480EA42" w:rsidR="00214F48" w:rsidRDefault="00214F48" w:rsidP="009D0B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Included instruction note concerning data processing in Clause 12 of Appendix C</w:t>
            </w:r>
          </w:p>
        </w:tc>
      </w:tr>
      <w:tr w:rsidR="002A5DE6" w:rsidRPr="009D0B8D" w14:paraId="4EA56624" w14:textId="77777777" w:rsidTr="009D25B6">
        <w:tc>
          <w:tcPr>
            <w:tcW w:w="997" w:type="dxa"/>
          </w:tcPr>
          <w:p w14:paraId="55A7E426" w14:textId="7A029626" w:rsidR="002A5DE6" w:rsidRDefault="002A5DE6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5.0</w:t>
            </w:r>
          </w:p>
        </w:tc>
        <w:tc>
          <w:tcPr>
            <w:tcW w:w="1644" w:type="dxa"/>
          </w:tcPr>
          <w:p w14:paraId="24E85D19" w14:textId="3CC7A985" w:rsidR="002A5DE6" w:rsidRDefault="00EB41A7" w:rsidP="0070782D">
            <w:pPr>
              <w:rPr>
                <w:rFonts w:ascii="Segoe UI" w:hAnsi="Segoe UI" w:cs="Segoe UI"/>
              </w:rPr>
            </w:pPr>
            <w:r w:rsidRPr="00EB41A7">
              <w:rPr>
                <w:rFonts w:ascii="Segoe UI" w:hAnsi="Segoe UI" w:cs="Segoe UI"/>
              </w:rPr>
              <w:t>14</w:t>
            </w:r>
            <w:r w:rsidR="002A5DE6" w:rsidRPr="00EB41A7">
              <w:rPr>
                <w:rFonts w:ascii="Segoe UI" w:hAnsi="Segoe UI" w:cs="Segoe UI"/>
              </w:rPr>
              <w:t>/0</w:t>
            </w:r>
            <w:r w:rsidR="000067DD" w:rsidRPr="00EB41A7">
              <w:rPr>
                <w:rFonts w:ascii="Segoe UI" w:hAnsi="Segoe UI" w:cs="Segoe UI"/>
              </w:rPr>
              <w:t>3</w:t>
            </w:r>
            <w:r w:rsidR="002A5DE6" w:rsidRPr="00EB41A7">
              <w:rPr>
                <w:rFonts w:ascii="Segoe UI" w:hAnsi="Segoe UI" w:cs="Segoe UI"/>
              </w:rPr>
              <w:t>/2022</w:t>
            </w:r>
          </w:p>
        </w:tc>
        <w:tc>
          <w:tcPr>
            <w:tcW w:w="6375" w:type="dxa"/>
          </w:tcPr>
          <w:p w14:paraId="60326F0A" w14:textId="38098545" w:rsidR="00B06FC9" w:rsidRDefault="00B06FC9" w:rsidP="009D0B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Term of the </w:t>
            </w:r>
            <w:proofErr w:type="spellStart"/>
            <w:r>
              <w:rPr>
                <w:rFonts w:ascii="Segoe UI" w:hAnsi="Segoe UI" w:cs="Segoe UI"/>
              </w:rPr>
              <w:t>LoE</w:t>
            </w:r>
            <w:proofErr w:type="spellEnd"/>
          </w:p>
          <w:p w14:paraId="604A832E" w14:textId="01E71E73" w:rsidR="00B06FC9" w:rsidRDefault="00B06FC9" w:rsidP="009D0B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Updated Performance Guarantee clause</w:t>
            </w:r>
          </w:p>
          <w:p w14:paraId="01485304" w14:textId="50D3D76A" w:rsidR="002A5DE6" w:rsidRDefault="000067DD" w:rsidP="009D0B8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Removed </w:t>
            </w:r>
            <w:r w:rsidR="002A5DE6" w:rsidRPr="002A5DE6">
              <w:rPr>
                <w:rFonts w:ascii="Segoe UI" w:hAnsi="Segoe UI" w:cs="Segoe UI"/>
              </w:rPr>
              <w:t>reference to availability of spare parts in clause 6</w:t>
            </w:r>
            <w:r w:rsidR="002A5DE6">
              <w:rPr>
                <w:rFonts w:ascii="Segoe UI" w:hAnsi="Segoe UI" w:cs="Segoe UI"/>
              </w:rPr>
              <w:t xml:space="preserve">. </w:t>
            </w:r>
          </w:p>
        </w:tc>
      </w:tr>
      <w:tr w:rsidR="00046FAC" w:rsidRPr="009D0B8D" w14:paraId="1069B12B" w14:textId="77777777" w:rsidTr="009D25B6">
        <w:tc>
          <w:tcPr>
            <w:tcW w:w="997" w:type="dxa"/>
          </w:tcPr>
          <w:p w14:paraId="205B853D" w14:textId="0AD26C75" w:rsidR="00046FAC" w:rsidRDefault="00046FA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6.0</w:t>
            </w:r>
          </w:p>
        </w:tc>
        <w:tc>
          <w:tcPr>
            <w:tcW w:w="1644" w:type="dxa"/>
          </w:tcPr>
          <w:p w14:paraId="72132928" w14:textId="4C6364B2" w:rsidR="00046FAC" w:rsidRPr="00EB41A7" w:rsidRDefault="008F7BCE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17/10/2022</w:t>
            </w:r>
          </w:p>
        </w:tc>
        <w:tc>
          <w:tcPr>
            <w:tcW w:w="6375" w:type="dxa"/>
          </w:tcPr>
          <w:p w14:paraId="641EE5FB" w14:textId="0F8A679D" w:rsidR="00046FAC" w:rsidRPr="00046FAC" w:rsidRDefault="00046FAC" w:rsidP="00046FAC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Performance Guarantee clause. </w:t>
            </w:r>
          </w:p>
        </w:tc>
      </w:tr>
      <w:tr w:rsidR="00345C77" w:rsidRPr="009D0B8D" w14:paraId="1228FF78" w14:textId="77777777" w:rsidTr="009D25B6">
        <w:tc>
          <w:tcPr>
            <w:tcW w:w="997" w:type="dxa"/>
          </w:tcPr>
          <w:p w14:paraId="191B4346" w14:textId="7961CE9B" w:rsidR="00345C77" w:rsidRDefault="00345C77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7.0</w:t>
            </w:r>
          </w:p>
        </w:tc>
        <w:tc>
          <w:tcPr>
            <w:tcW w:w="1644" w:type="dxa"/>
          </w:tcPr>
          <w:p w14:paraId="45F0A3B4" w14:textId="4845308A" w:rsidR="00345C77" w:rsidRDefault="009D25B6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29</w:t>
            </w:r>
            <w:r w:rsidR="00345C77">
              <w:rPr>
                <w:rFonts w:ascii="Segoe UI" w:hAnsi="Segoe UI" w:cs="Segoe UI"/>
              </w:rPr>
              <w:t>/</w:t>
            </w:r>
            <w:r>
              <w:rPr>
                <w:rFonts w:ascii="Segoe UI" w:hAnsi="Segoe UI" w:cs="Segoe UI"/>
              </w:rPr>
              <w:t>04</w:t>
            </w:r>
            <w:r w:rsidR="00345C77">
              <w:rPr>
                <w:rFonts w:ascii="Segoe UI" w:hAnsi="Segoe UI" w:cs="Segoe UI"/>
              </w:rPr>
              <w:t>/202</w:t>
            </w:r>
            <w:r>
              <w:rPr>
                <w:rFonts w:ascii="Segoe UI" w:hAnsi="Segoe UI" w:cs="Segoe UI"/>
              </w:rPr>
              <w:t>4</w:t>
            </w:r>
          </w:p>
        </w:tc>
        <w:tc>
          <w:tcPr>
            <w:tcW w:w="6375" w:type="dxa"/>
          </w:tcPr>
          <w:p w14:paraId="40DF9344" w14:textId="5458D235" w:rsidR="00760CE4" w:rsidRPr="00760CE4" w:rsidRDefault="00760CE4" w:rsidP="00760CE4">
            <w:pPr>
              <w:spacing w:line="256" w:lineRule="auto"/>
              <w:rPr>
                <w:rFonts w:ascii="Segoe UI" w:eastAsia="Calibri" w:hAnsi="Segoe UI" w:cs="Segoe UI"/>
              </w:rPr>
            </w:pPr>
            <w:r w:rsidRPr="00760CE4">
              <w:rPr>
                <w:rFonts w:ascii="Segoe UI" w:eastAsia="Calibri" w:hAnsi="Segoe UI" w:cs="Segoe UI"/>
              </w:rPr>
              <w:t xml:space="preserve">Updated Pre-Financing and Performance Guarantee clauses and instruction notes. </w:t>
            </w:r>
          </w:p>
          <w:p w14:paraId="3BC510F9" w14:textId="5C2164BA" w:rsidR="00345C77" w:rsidRDefault="00760CE4" w:rsidP="00760CE4">
            <w:pPr>
              <w:jc w:val="both"/>
              <w:rPr>
                <w:rFonts w:ascii="Segoe UI" w:hAnsi="Segoe UI" w:cs="Segoe UI"/>
              </w:rPr>
            </w:pPr>
            <w:r w:rsidRPr="00760CE4">
              <w:rPr>
                <w:rFonts w:ascii="Segoe UI" w:eastAsia="Calibri" w:hAnsi="Segoe UI" w:cs="Segoe UI"/>
              </w:rPr>
              <w:t>Removed Guarantees’ Schedule placeholder.</w:t>
            </w:r>
          </w:p>
        </w:tc>
      </w:tr>
    </w:tbl>
    <w:p w14:paraId="5AF5A293" w14:textId="77777777" w:rsidR="009D0B8D" w:rsidRDefault="009D0B8D" w:rsidP="00DA10F2"/>
    <w:p w14:paraId="0ECBBC7B" w14:textId="7A97B772" w:rsidR="00DA10F2" w:rsidRDefault="00DA10F2" w:rsidP="00DA10F2">
      <w:r>
        <w:br w:type="page"/>
      </w:r>
    </w:p>
    <w:p w14:paraId="3C8C8FBB" w14:textId="4AB4ECC4" w:rsidR="00DA10F2" w:rsidRDefault="009D0B8D" w:rsidP="009D0B8D">
      <w:pPr>
        <w:pStyle w:val="Heading1"/>
      </w:pPr>
      <w:bookmarkStart w:id="6" w:name="_Toc50632381"/>
      <w:r>
        <w:lastRenderedPageBreak/>
        <w:t xml:space="preserve">7. </w:t>
      </w:r>
      <w:r w:rsidR="00DA10F2" w:rsidRPr="00DA10F2">
        <w:t xml:space="preserve">Fees Schedule </w:t>
      </w:r>
      <w:r>
        <w:t>(Purchasing)</w:t>
      </w:r>
      <w:bookmarkEnd w:id="6"/>
    </w:p>
    <w:p w14:paraId="11AE2287" w14:textId="77777777" w:rsidR="009D0B8D" w:rsidRDefault="009D0B8D" w:rsidP="009D0B8D">
      <w:pPr>
        <w:rPr>
          <w:rFonts w:ascii="Segoe UI" w:hAnsi="Segoe UI" w:cs="Segoe UI"/>
          <w:b/>
          <w:bCs/>
        </w:rPr>
      </w:pPr>
    </w:p>
    <w:p w14:paraId="66AC554A" w14:textId="7A686315" w:rsidR="009D0B8D" w:rsidRPr="009D0B8D" w:rsidRDefault="009D0B8D" w:rsidP="009D0B8D">
      <w:pPr>
        <w:rPr>
          <w:rFonts w:ascii="Segoe UI" w:hAnsi="Segoe UI" w:cs="Segoe UI"/>
          <w:b/>
          <w:bCs/>
        </w:rPr>
      </w:pPr>
      <w:r w:rsidRPr="009D0B8D">
        <w:rPr>
          <w:rFonts w:ascii="Segoe UI" w:hAnsi="Segoe UI" w:cs="Segoe UI"/>
          <w:b/>
          <w:bCs/>
        </w:rPr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644"/>
        <w:gridCol w:w="6375"/>
      </w:tblGrid>
      <w:tr w:rsidR="009D0B8D" w:rsidRPr="009D0B8D" w14:paraId="440C70C9" w14:textId="77777777" w:rsidTr="0070782D">
        <w:tc>
          <w:tcPr>
            <w:tcW w:w="896" w:type="dxa"/>
            <w:shd w:val="clear" w:color="auto" w:fill="D9D9D9" w:themeFill="background1" w:themeFillShade="D9"/>
          </w:tcPr>
          <w:p w14:paraId="7C50DF48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 xml:space="preserve">Version 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14:paraId="4592C079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Release Date</w:t>
            </w:r>
          </w:p>
        </w:tc>
        <w:tc>
          <w:tcPr>
            <w:tcW w:w="6469" w:type="dxa"/>
            <w:shd w:val="clear" w:color="auto" w:fill="D9D9D9" w:themeFill="background1" w:themeFillShade="D9"/>
          </w:tcPr>
          <w:p w14:paraId="29EEAA6A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Changes</w:t>
            </w:r>
          </w:p>
        </w:tc>
      </w:tr>
      <w:tr w:rsidR="009D0B8D" w:rsidRPr="009D0B8D" w14:paraId="5544FE92" w14:textId="77777777" w:rsidTr="0070782D">
        <w:tc>
          <w:tcPr>
            <w:tcW w:w="896" w:type="dxa"/>
          </w:tcPr>
          <w:p w14:paraId="2C4FA56A" w14:textId="77777777" w:rsidR="009D0B8D" w:rsidRPr="009D0B8D" w:rsidRDefault="009D0B8D" w:rsidP="0070782D">
            <w:pPr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>1.0</w:t>
            </w:r>
          </w:p>
        </w:tc>
        <w:tc>
          <w:tcPr>
            <w:tcW w:w="1651" w:type="dxa"/>
          </w:tcPr>
          <w:p w14:paraId="0689978C" w14:textId="7D848FB6" w:rsidR="009D0B8D" w:rsidRPr="009D0B8D" w:rsidRDefault="009D0B8D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19/06/2020</w:t>
            </w:r>
          </w:p>
        </w:tc>
        <w:tc>
          <w:tcPr>
            <w:tcW w:w="6469" w:type="dxa"/>
          </w:tcPr>
          <w:p w14:paraId="678786A3" w14:textId="06D3544F" w:rsidR="009D0B8D" w:rsidRPr="009D0B8D" w:rsidRDefault="007021D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New version for release.</w:t>
            </w:r>
          </w:p>
        </w:tc>
      </w:tr>
      <w:tr w:rsidR="0010113B" w:rsidRPr="009D0B8D" w14:paraId="6D31728F" w14:textId="77777777" w:rsidTr="0070782D">
        <w:tc>
          <w:tcPr>
            <w:tcW w:w="896" w:type="dxa"/>
          </w:tcPr>
          <w:p w14:paraId="32C790B4" w14:textId="0F826C1C" w:rsidR="0010113B" w:rsidRPr="009D0B8D" w:rsidRDefault="0010113B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2.0</w:t>
            </w:r>
          </w:p>
        </w:tc>
        <w:tc>
          <w:tcPr>
            <w:tcW w:w="1651" w:type="dxa"/>
          </w:tcPr>
          <w:p w14:paraId="2D072927" w14:textId="4E064B93" w:rsidR="0010113B" w:rsidRPr="00EB41A7" w:rsidRDefault="00EB41A7" w:rsidP="0070782D">
            <w:pPr>
              <w:rPr>
                <w:rFonts w:ascii="Segoe UI" w:hAnsi="Segoe UI" w:cs="Segoe UI"/>
              </w:rPr>
            </w:pPr>
            <w:r w:rsidRPr="00EB41A7">
              <w:rPr>
                <w:rFonts w:ascii="Segoe UI" w:hAnsi="Segoe UI" w:cs="Segoe UI"/>
              </w:rPr>
              <w:t>14</w:t>
            </w:r>
            <w:r w:rsidR="0010113B" w:rsidRPr="00EB41A7">
              <w:rPr>
                <w:rFonts w:ascii="Segoe UI" w:hAnsi="Segoe UI" w:cs="Segoe UI"/>
              </w:rPr>
              <w:t>/03/2022</w:t>
            </w:r>
          </w:p>
        </w:tc>
        <w:tc>
          <w:tcPr>
            <w:tcW w:w="6469" w:type="dxa"/>
          </w:tcPr>
          <w:p w14:paraId="76A2104D" w14:textId="152AB973" w:rsidR="0010113B" w:rsidRDefault="0010113B" w:rsidP="0010113B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  <w:r w:rsidRPr="0010113B">
              <w:rPr>
                <w:rFonts w:ascii="Segoe UI" w:hAnsi="Segoe UI" w:cs="Segoe UI"/>
              </w:rPr>
              <w:t xml:space="preserve">Updated instruction notes </w:t>
            </w:r>
            <w:r>
              <w:rPr>
                <w:rFonts w:ascii="Segoe UI" w:hAnsi="Segoe UI" w:cs="Segoe UI"/>
              </w:rPr>
              <w:t xml:space="preserve">to include reference to </w:t>
            </w:r>
            <w:proofErr w:type="spellStart"/>
            <w:r>
              <w:rPr>
                <w:rFonts w:ascii="Segoe UI" w:hAnsi="Segoe UI" w:cs="Segoe UI"/>
              </w:rPr>
              <w:t>DoC</w:t>
            </w:r>
            <w:proofErr w:type="spellEnd"/>
            <w:r>
              <w:rPr>
                <w:rFonts w:ascii="Segoe UI" w:hAnsi="Segoe UI" w:cs="Segoe UI"/>
              </w:rPr>
              <w:t xml:space="preserve"> Circular 10/2021</w:t>
            </w:r>
          </w:p>
          <w:p w14:paraId="06C275E4" w14:textId="6933A195" w:rsidR="0010113B" w:rsidRPr="0010113B" w:rsidRDefault="0010113B" w:rsidP="0010113B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Updated instructions to tenderers in filling out fees schedule</w:t>
            </w:r>
          </w:p>
        </w:tc>
      </w:tr>
    </w:tbl>
    <w:p w14:paraId="19EBE8E8" w14:textId="255EBEA0" w:rsidR="009D0B8D" w:rsidRDefault="009D0B8D"/>
    <w:p w14:paraId="3EC3D8FE" w14:textId="77777777" w:rsidR="009D0B8D" w:rsidRDefault="009D0B8D">
      <w:r>
        <w:br w:type="page"/>
      </w:r>
    </w:p>
    <w:p w14:paraId="14FFDBF8" w14:textId="6CDB28C7" w:rsidR="009D0B8D" w:rsidRPr="00DA10F2" w:rsidRDefault="009D0B8D" w:rsidP="009D0B8D">
      <w:pPr>
        <w:pStyle w:val="Heading1"/>
      </w:pPr>
      <w:bookmarkStart w:id="7" w:name="_Toc50632382"/>
      <w:bookmarkStart w:id="8" w:name="_Hlk50009601"/>
      <w:r>
        <w:lastRenderedPageBreak/>
        <w:t xml:space="preserve">8. </w:t>
      </w:r>
      <w:r w:rsidRPr="00DA10F2">
        <w:t xml:space="preserve">Fees Schedule </w:t>
      </w:r>
      <w:r>
        <w:t>(Leasing)</w:t>
      </w:r>
      <w:bookmarkEnd w:id="7"/>
    </w:p>
    <w:bookmarkEnd w:id="8"/>
    <w:p w14:paraId="25A70F3A" w14:textId="606F5F4C" w:rsidR="009D0B8D" w:rsidRDefault="009D0B8D" w:rsidP="009D0B8D"/>
    <w:p w14:paraId="4B7BC674" w14:textId="77777777" w:rsidR="009D0B8D" w:rsidRPr="009D0B8D" w:rsidRDefault="009D0B8D" w:rsidP="009D0B8D">
      <w:pPr>
        <w:rPr>
          <w:rFonts w:ascii="Segoe UI" w:hAnsi="Segoe UI" w:cs="Segoe UI"/>
          <w:b/>
          <w:bCs/>
        </w:rPr>
      </w:pPr>
      <w:bookmarkStart w:id="9" w:name="_Hlk50009709"/>
      <w:r w:rsidRPr="009D0B8D">
        <w:rPr>
          <w:rFonts w:ascii="Segoe UI" w:hAnsi="Segoe UI" w:cs="Segoe UI"/>
          <w:b/>
          <w:bCs/>
        </w:rPr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644"/>
        <w:gridCol w:w="6375"/>
      </w:tblGrid>
      <w:tr w:rsidR="009D0B8D" w:rsidRPr="009D0B8D" w14:paraId="38C57A9C" w14:textId="77777777" w:rsidTr="0070782D">
        <w:tc>
          <w:tcPr>
            <w:tcW w:w="896" w:type="dxa"/>
            <w:shd w:val="clear" w:color="auto" w:fill="D9D9D9" w:themeFill="background1" w:themeFillShade="D9"/>
          </w:tcPr>
          <w:p w14:paraId="667937B1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 xml:space="preserve">Version 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14:paraId="535A5C30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Release Date</w:t>
            </w:r>
          </w:p>
        </w:tc>
        <w:tc>
          <w:tcPr>
            <w:tcW w:w="6469" w:type="dxa"/>
            <w:shd w:val="clear" w:color="auto" w:fill="D9D9D9" w:themeFill="background1" w:themeFillShade="D9"/>
          </w:tcPr>
          <w:p w14:paraId="4C8F83F0" w14:textId="77777777" w:rsidR="009D0B8D" w:rsidRPr="009D0B8D" w:rsidRDefault="009D0B8D" w:rsidP="0070782D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Changes</w:t>
            </w:r>
          </w:p>
        </w:tc>
      </w:tr>
      <w:tr w:rsidR="009D0B8D" w:rsidRPr="009D0B8D" w14:paraId="7E89B0EC" w14:textId="77777777" w:rsidTr="0070782D">
        <w:tc>
          <w:tcPr>
            <w:tcW w:w="896" w:type="dxa"/>
          </w:tcPr>
          <w:p w14:paraId="0AFD8625" w14:textId="77777777" w:rsidR="009D0B8D" w:rsidRPr="009D0B8D" w:rsidRDefault="009D0B8D" w:rsidP="0070782D">
            <w:pPr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>1.0</w:t>
            </w:r>
          </w:p>
        </w:tc>
        <w:tc>
          <w:tcPr>
            <w:tcW w:w="1651" w:type="dxa"/>
          </w:tcPr>
          <w:p w14:paraId="3B0FFA41" w14:textId="69AFA0AA" w:rsidR="009D0B8D" w:rsidRPr="009D0B8D" w:rsidRDefault="009D0B8D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19/06/2020</w:t>
            </w:r>
          </w:p>
        </w:tc>
        <w:tc>
          <w:tcPr>
            <w:tcW w:w="6469" w:type="dxa"/>
          </w:tcPr>
          <w:p w14:paraId="6F006E05" w14:textId="745601A9" w:rsidR="009D0B8D" w:rsidRPr="009D0B8D" w:rsidRDefault="007021DC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New version for release.</w:t>
            </w:r>
          </w:p>
        </w:tc>
      </w:tr>
      <w:tr w:rsidR="000A02AF" w:rsidRPr="009D0B8D" w14:paraId="7B66ABBE" w14:textId="77777777" w:rsidTr="0070782D">
        <w:tc>
          <w:tcPr>
            <w:tcW w:w="896" w:type="dxa"/>
          </w:tcPr>
          <w:p w14:paraId="493400D2" w14:textId="48155DDA" w:rsidR="000A02AF" w:rsidRPr="009D0B8D" w:rsidRDefault="000A02AF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2.0</w:t>
            </w:r>
          </w:p>
        </w:tc>
        <w:tc>
          <w:tcPr>
            <w:tcW w:w="1651" w:type="dxa"/>
          </w:tcPr>
          <w:p w14:paraId="6B1053A0" w14:textId="20EB1B6C" w:rsidR="000A02AF" w:rsidRDefault="002529F2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27/05/2021</w:t>
            </w:r>
          </w:p>
        </w:tc>
        <w:tc>
          <w:tcPr>
            <w:tcW w:w="6469" w:type="dxa"/>
          </w:tcPr>
          <w:p w14:paraId="6C650B12" w14:textId="24F996E2" w:rsidR="000A02AF" w:rsidRDefault="000A02AF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Included option to specify rate per 100 copies. </w:t>
            </w:r>
          </w:p>
        </w:tc>
      </w:tr>
      <w:tr w:rsidR="0010113B" w:rsidRPr="009D0B8D" w14:paraId="44AB12EA" w14:textId="77777777" w:rsidTr="0070782D">
        <w:tc>
          <w:tcPr>
            <w:tcW w:w="896" w:type="dxa"/>
          </w:tcPr>
          <w:p w14:paraId="4FEB5542" w14:textId="47ECF5A6" w:rsidR="0010113B" w:rsidRDefault="0010113B" w:rsidP="007078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3.0</w:t>
            </w:r>
          </w:p>
        </w:tc>
        <w:tc>
          <w:tcPr>
            <w:tcW w:w="1651" w:type="dxa"/>
          </w:tcPr>
          <w:p w14:paraId="1232AA82" w14:textId="24D7824F" w:rsidR="0010113B" w:rsidRDefault="00EB41A7" w:rsidP="0070782D">
            <w:pPr>
              <w:rPr>
                <w:rFonts w:ascii="Segoe UI" w:hAnsi="Segoe UI" w:cs="Segoe UI"/>
              </w:rPr>
            </w:pPr>
            <w:r w:rsidRPr="00EB41A7">
              <w:rPr>
                <w:rFonts w:ascii="Segoe UI" w:hAnsi="Segoe UI" w:cs="Segoe UI"/>
              </w:rPr>
              <w:t>14</w:t>
            </w:r>
            <w:r w:rsidR="0010113B" w:rsidRPr="00EB41A7">
              <w:rPr>
                <w:rFonts w:ascii="Segoe UI" w:hAnsi="Segoe UI" w:cs="Segoe UI"/>
              </w:rPr>
              <w:t>/03/2022</w:t>
            </w:r>
          </w:p>
        </w:tc>
        <w:tc>
          <w:tcPr>
            <w:tcW w:w="6469" w:type="dxa"/>
          </w:tcPr>
          <w:p w14:paraId="7E166826" w14:textId="77777777" w:rsidR="0010113B" w:rsidRPr="0010113B" w:rsidRDefault="0010113B" w:rsidP="0010113B">
            <w:pPr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  <w:r w:rsidRPr="0010113B">
              <w:rPr>
                <w:rFonts w:ascii="Segoe UI" w:hAnsi="Segoe UI" w:cs="Segoe UI"/>
              </w:rPr>
              <w:t xml:space="preserve">Updated instruction notes to include reference to </w:t>
            </w:r>
            <w:proofErr w:type="spellStart"/>
            <w:r w:rsidRPr="0010113B">
              <w:rPr>
                <w:rFonts w:ascii="Segoe UI" w:hAnsi="Segoe UI" w:cs="Segoe UI"/>
              </w:rPr>
              <w:t>DoC</w:t>
            </w:r>
            <w:proofErr w:type="spellEnd"/>
            <w:r w:rsidRPr="0010113B">
              <w:rPr>
                <w:rFonts w:ascii="Segoe UI" w:hAnsi="Segoe UI" w:cs="Segoe UI"/>
              </w:rPr>
              <w:t xml:space="preserve"> Circular 10/2021</w:t>
            </w:r>
          </w:p>
          <w:p w14:paraId="3CC3F56C" w14:textId="3CA6730A" w:rsidR="0010113B" w:rsidRPr="0010113B" w:rsidRDefault="0010113B" w:rsidP="0010113B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  <w:r w:rsidRPr="0010113B">
              <w:rPr>
                <w:rFonts w:ascii="Segoe UI" w:hAnsi="Segoe UI" w:cs="Segoe UI"/>
              </w:rPr>
              <w:t>Updated instructions to tenderers in filling out fees schedule</w:t>
            </w:r>
          </w:p>
        </w:tc>
      </w:tr>
      <w:bookmarkEnd w:id="9"/>
    </w:tbl>
    <w:p w14:paraId="2BA7C0AD" w14:textId="7AAED76E" w:rsidR="00D41305" w:rsidRDefault="00D41305" w:rsidP="009D0B8D"/>
    <w:p w14:paraId="208B82C9" w14:textId="77777777" w:rsidR="00EB41A7" w:rsidRDefault="00EB41A7" w:rsidP="009D0B8D"/>
    <w:p w14:paraId="750D0A03" w14:textId="77777777" w:rsidR="00D41305" w:rsidRDefault="00D41305">
      <w:r>
        <w:br w:type="page"/>
      </w:r>
    </w:p>
    <w:p w14:paraId="7DB813DF" w14:textId="0B3CD813" w:rsidR="00D41305" w:rsidRPr="00D41305" w:rsidRDefault="00D41305" w:rsidP="00D41305">
      <w:pPr>
        <w:pStyle w:val="Heading1"/>
      </w:pPr>
      <w:bookmarkStart w:id="10" w:name="_Toc50632383"/>
      <w:r>
        <w:lastRenderedPageBreak/>
        <w:t>9</w:t>
      </w:r>
      <w:r w:rsidRPr="00D41305">
        <w:t xml:space="preserve">. </w:t>
      </w:r>
      <w:r>
        <w:t>Specific Contract Template (</w:t>
      </w:r>
      <w:r w:rsidR="00AF2BAA">
        <w:t>Under</w:t>
      </w:r>
      <w:r>
        <w:t xml:space="preserve"> €5,000)</w:t>
      </w:r>
      <w:bookmarkEnd w:id="10"/>
    </w:p>
    <w:p w14:paraId="19322F22" w14:textId="77777777" w:rsidR="00D41305" w:rsidRDefault="00D41305" w:rsidP="00D41305">
      <w:pPr>
        <w:rPr>
          <w:rFonts w:ascii="Segoe UI" w:hAnsi="Segoe UI" w:cs="Segoe UI"/>
          <w:b/>
          <w:bCs/>
        </w:rPr>
      </w:pPr>
    </w:p>
    <w:p w14:paraId="4C3BB141" w14:textId="6C306F7E" w:rsidR="00D41305" w:rsidRPr="009D0B8D" w:rsidRDefault="00D41305" w:rsidP="00D41305">
      <w:pPr>
        <w:rPr>
          <w:rFonts w:ascii="Segoe UI" w:hAnsi="Segoe UI" w:cs="Segoe UI"/>
          <w:b/>
          <w:bCs/>
        </w:rPr>
      </w:pPr>
      <w:r w:rsidRPr="009D0B8D">
        <w:rPr>
          <w:rFonts w:ascii="Segoe UI" w:hAnsi="Segoe UI" w:cs="Segoe UI"/>
          <w:b/>
          <w:bCs/>
        </w:rPr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645"/>
        <w:gridCol w:w="6374"/>
      </w:tblGrid>
      <w:tr w:rsidR="00D41305" w:rsidRPr="009D0B8D" w14:paraId="7FB47661" w14:textId="77777777" w:rsidTr="002D3D34">
        <w:tc>
          <w:tcPr>
            <w:tcW w:w="896" w:type="dxa"/>
            <w:shd w:val="clear" w:color="auto" w:fill="D9D9D9" w:themeFill="background1" w:themeFillShade="D9"/>
          </w:tcPr>
          <w:p w14:paraId="290BF7DC" w14:textId="77777777" w:rsidR="00D41305" w:rsidRPr="009D0B8D" w:rsidRDefault="00D41305" w:rsidP="002D3D34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 xml:space="preserve">Version 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14:paraId="4B308651" w14:textId="77777777" w:rsidR="00D41305" w:rsidRPr="009D0B8D" w:rsidRDefault="00D41305" w:rsidP="002D3D34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Release Date</w:t>
            </w:r>
          </w:p>
        </w:tc>
        <w:tc>
          <w:tcPr>
            <w:tcW w:w="6469" w:type="dxa"/>
            <w:shd w:val="clear" w:color="auto" w:fill="D9D9D9" w:themeFill="background1" w:themeFillShade="D9"/>
          </w:tcPr>
          <w:p w14:paraId="1F9DB1A3" w14:textId="77777777" w:rsidR="00D41305" w:rsidRPr="009D0B8D" w:rsidRDefault="00D41305" w:rsidP="002D3D34">
            <w:pPr>
              <w:rPr>
                <w:rFonts w:ascii="Segoe UI" w:hAnsi="Segoe UI" w:cs="Segoe UI"/>
                <w:b/>
                <w:bCs/>
              </w:rPr>
            </w:pPr>
            <w:r w:rsidRPr="009D0B8D">
              <w:rPr>
                <w:rFonts w:ascii="Segoe UI" w:hAnsi="Segoe UI" w:cs="Segoe UI"/>
                <w:b/>
                <w:bCs/>
              </w:rPr>
              <w:t>Changes</w:t>
            </w:r>
          </w:p>
        </w:tc>
      </w:tr>
      <w:tr w:rsidR="00D41305" w:rsidRPr="009D0B8D" w14:paraId="7ED27DC8" w14:textId="77777777" w:rsidTr="002D3D34">
        <w:tc>
          <w:tcPr>
            <w:tcW w:w="896" w:type="dxa"/>
          </w:tcPr>
          <w:p w14:paraId="492E61F8" w14:textId="77777777" w:rsidR="00D41305" w:rsidRPr="009D0B8D" w:rsidRDefault="00D41305" w:rsidP="002D3D34">
            <w:pPr>
              <w:rPr>
                <w:rFonts w:ascii="Segoe UI" w:hAnsi="Segoe UI" w:cs="Segoe UI"/>
              </w:rPr>
            </w:pPr>
            <w:r w:rsidRPr="009D0B8D">
              <w:rPr>
                <w:rFonts w:ascii="Segoe UI" w:hAnsi="Segoe UI" w:cs="Segoe UI"/>
              </w:rPr>
              <w:t>1.0</w:t>
            </w:r>
          </w:p>
        </w:tc>
        <w:tc>
          <w:tcPr>
            <w:tcW w:w="1651" w:type="dxa"/>
          </w:tcPr>
          <w:p w14:paraId="13715551" w14:textId="5108E011" w:rsidR="00D41305" w:rsidRPr="009D0B8D" w:rsidRDefault="00D63455" w:rsidP="002D3D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05</w:t>
            </w:r>
            <w:r w:rsidR="00D41305">
              <w:rPr>
                <w:rFonts w:ascii="Segoe UI" w:hAnsi="Segoe UI" w:cs="Segoe UI"/>
              </w:rPr>
              <w:t>/09/2020</w:t>
            </w:r>
          </w:p>
        </w:tc>
        <w:tc>
          <w:tcPr>
            <w:tcW w:w="6469" w:type="dxa"/>
          </w:tcPr>
          <w:p w14:paraId="7DE2BF51" w14:textId="77777777" w:rsidR="00D41305" w:rsidRPr="009D0B8D" w:rsidRDefault="00D41305" w:rsidP="002D3D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New version for release.</w:t>
            </w:r>
          </w:p>
        </w:tc>
      </w:tr>
      <w:tr w:rsidR="00D63455" w:rsidRPr="009D0B8D" w14:paraId="20DA10BD" w14:textId="77777777" w:rsidTr="002D3D34">
        <w:tc>
          <w:tcPr>
            <w:tcW w:w="896" w:type="dxa"/>
          </w:tcPr>
          <w:p w14:paraId="3C04076E" w14:textId="7F980018" w:rsidR="00D63455" w:rsidRPr="009D0B8D" w:rsidRDefault="00D63455" w:rsidP="002D3D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2.0</w:t>
            </w:r>
          </w:p>
        </w:tc>
        <w:tc>
          <w:tcPr>
            <w:tcW w:w="1651" w:type="dxa"/>
          </w:tcPr>
          <w:p w14:paraId="019DDCC2" w14:textId="372B7548" w:rsidR="00D63455" w:rsidRDefault="00D63455" w:rsidP="002D3D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11/09/2020</w:t>
            </w:r>
          </w:p>
        </w:tc>
        <w:tc>
          <w:tcPr>
            <w:tcW w:w="6469" w:type="dxa"/>
          </w:tcPr>
          <w:p w14:paraId="202AB121" w14:textId="736B08AB" w:rsidR="00D63455" w:rsidRDefault="00D63455" w:rsidP="002D3D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Included reference to permissible rectifications concerning Literature List. </w:t>
            </w:r>
          </w:p>
        </w:tc>
      </w:tr>
      <w:tr w:rsidR="00220661" w:rsidRPr="009D0B8D" w14:paraId="6814226D" w14:textId="77777777" w:rsidTr="002D3D34">
        <w:tc>
          <w:tcPr>
            <w:tcW w:w="896" w:type="dxa"/>
          </w:tcPr>
          <w:p w14:paraId="58EF49FC" w14:textId="53BF0C29" w:rsidR="00220661" w:rsidRDefault="00220661" w:rsidP="002D3D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3.0</w:t>
            </w:r>
          </w:p>
        </w:tc>
        <w:tc>
          <w:tcPr>
            <w:tcW w:w="1651" w:type="dxa"/>
          </w:tcPr>
          <w:p w14:paraId="6EF63D48" w14:textId="19023C73" w:rsidR="00220661" w:rsidRDefault="00F87652" w:rsidP="002D3D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15</w:t>
            </w:r>
            <w:r w:rsidR="00220661">
              <w:rPr>
                <w:rFonts w:ascii="Segoe UI" w:hAnsi="Segoe UI" w:cs="Segoe UI"/>
              </w:rPr>
              <w:t>/10/2020</w:t>
            </w:r>
          </w:p>
        </w:tc>
        <w:tc>
          <w:tcPr>
            <w:tcW w:w="6469" w:type="dxa"/>
          </w:tcPr>
          <w:p w14:paraId="7799F335" w14:textId="5EF1A9CF" w:rsidR="00220661" w:rsidRDefault="00220661" w:rsidP="002D3D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Added reference to Specific Contract budget</w:t>
            </w:r>
            <w:r w:rsidR="00F87652">
              <w:rPr>
                <w:rFonts w:ascii="Segoe UI" w:hAnsi="Segoe UI" w:cs="Segoe UI"/>
              </w:rPr>
              <w:t xml:space="preserve">, and a note advising the peruse of the Guidance Note where procurement of branded consumables </w:t>
            </w:r>
            <w:proofErr w:type="gramStart"/>
            <w:r w:rsidR="00F87652">
              <w:rPr>
                <w:rFonts w:ascii="Segoe UI" w:hAnsi="Segoe UI" w:cs="Segoe UI"/>
              </w:rPr>
              <w:t>are</w:t>
            </w:r>
            <w:proofErr w:type="gramEnd"/>
            <w:r w:rsidR="00F87652">
              <w:rPr>
                <w:rFonts w:ascii="Segoe UI" w:hAnsi="Segoe UI" w:cs="Segoe UI"/>
              </w:rPr>
              <w:t xml:space="preserve"> concerned.</w:t>
            </w:r>
          </w:p>
        </w:tc>
      </w:tr>
      <w:tr w:rsidR="00660D70" w:rsidRPr="009D0B8D" w14:paraId="751BF0DE" w14:textId="77777777" w:rsidTr="002D3D34">
        <w:tc>
          <w:tcPr>
            <w:tcW w:w="896" w:type="dxa"/>
          </w:tcPr>
          <w:p w14:paraId="1F16C83D" w14:textId="7BD82EFA" w:rsidR="00660D70" w:rsidRDefault="00660D70" w:rsidP="002D3D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4.0</w:t>
            </w:r>
          </w:p>
        </w:tc>
        <w:tc>
          <w:tcPr>
            <w:tcW w:w="1651" w:type="dxa"/>
          </w:tcPr>
          <w:p w14:paraId="480C9C68" w14:textId="71450BC3" w:rsidR="00660D70" w:rsidRDefault="00FE3115" w:rsidP="002D3D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09</w:t>
            </w:r>
            <w:r w:rsidR="00660D70">
              <w:rPr>
                <w:rFonts w:ascii="Segoe UI" w:hAnsi="Segoe UI" w:cs="Segoe UI"/>
              </w:rPr>
              <w:t>/</w:t>
            </w:r>
            <w:r>
              <w:rPr>
                <w:rFonts w:ascii="Segoe UI" w:hAnsi="Segoe UI" w:cs="Segoe UI"/>
              </w:rPr>
              <w:t>11</w:t>
            </w:r>
            <w:r w:rsidR="00660D70">
              <w:rPr>
                <w:rFonts w:ascii="Segoe UI" w:hAnsi="Segoe UI" w:cs="Segoe UI"/>
              </w:rPr>
              <w:t>/2020</w:t>
            </w:r>
          </w:p>
        </w:tc>
        <w:tc>
          <w:tcPr>
            <w:tcW w:w="6469" w:type="dxa"/>
          </w:tcPr>
          <w:p w14:paraId="26D9303A" w14:textId="30FEDF30" w:rsidR="00FE3115" w:rsidRDefault="00660D70" w:rsidP="00FE311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Included term for purchases that are staggered over time; clarified procurement of optional items</w:t>
            </w:r>
            <w:r w:rsidR="00FE3115">
              <w:rPr>
                <w:rFonts w:ascii="Segoe UI" w:hAnsi="Segoe UI" w:cs="Segoe UI"/>
              </w:rPr>
              <w:t xml:space="preserve">; Amended Section 2 to include Tenderers’ Response Checklist to Technical Specifications. Updated XML Tender Structure. </w:t>
            </w:r>
          </w:p>
        </w:tc>
      </w:tr>
      <w:tr w:rsidR="00D56485" w:rsidRPr="009D0B8D" w14:paraId="4623E42F" w14:textId="77777777" w:rsidTr="002D3D34">
        <w:tc>
          <w:tcPr>
            <w:tcW w:w="896" w:type="dxa"/>
          </w:tcPr>
          <w:p w14:paraId="4199826C" w14:textId="489DA182" w:rsidR="00D56485" w:rsidRDefault="00D56485" w:rsidP="002D3D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5.0</w:t>
            </w:r>
          </w:p>
        </w:tc>
        <w:tc>
          <w:tcPr>
            <w:tcW w:w="1651" w:type="dxa"/>
          </w:tcPr>
          <w:p w14:paraId="392D458C" w14:textId="283B00EE" w:rsidR="00D56485" w:rsidRDefault="00D56485" w:rsidP="002D3D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25/01/2021</w:t>
            </w:r>
          </w:p>
        </w:tc>
        <w:tc>
          <w:tcPr>
            <w:tcW w:w="6469" w:type="dxa"/>
          </w:tcPr>
          <w:p w14:paraId="18D1DD4F" w14:textId="365AF907" w:rsidR="00D56485" w:rsidRDefault="00D56485" w:rsidP="00FE311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Text relating to the estimated procurement </w:t>
            </w:r>
            <w:proofErr w:type="gramStart"/>
            <w:r>
              <w:rPr>
                <w:rFonts w:ascii="Segoe UI" w:hAnsi="Segoe UI" w:cs="Segoe UI"/>
              </w:rPr>
              <w:t>value  added</w:t>
            </w:r>
            <w:proofErr w:type="gramEnd"/>
            <w:r>
              <w:rPr>
                <w:rFonts w:ascii="Segoe UI" w:hAnsi="Segoe UI" w:cs="Segoe UI"/>
              </w:rPr>
              <w:t xml:space="preserve"> to the Preamble (Instructions to Participants)</w:t>
            </w:r>
          </w:p>
        </w:tc>
      </w:tr>
      <w:tr w:rsidR="000A02AF" w:rsidRPr="009D0B8D" w14:paraId="768BB073" w14:textId="77777777" w:rsidTr="002D3D34">
        <w:tc>
          <w:tcPr>
            <w:tcW w:w="896" w:type="dxa"/>
          </w:tcPr>
          <w:p w14:paraId="6DFDA71C" w14:textId="269966C8" w:rsidR="000A02AF" w:rsidRDefault="000A02AF" w:rsidP="002D3D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6.0</w:t>
            </w:r>
          </w:p>
        </w:tc>
        <w:tc>
          <w:tcPr>
            <w:tcW w:w="1651" w:type="dxa"/>
          </w:tcPr>
          <w:p w14:paraId="3700DC8D" w14:textId="1C2865AA" w:rsidR="000A02AF" w:rsidRDefault="002529F2" w:rsidP="002D3D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27/05/2021</w:t>
            </w:r>
          </w:p>
        </w:tc>
        <w:tc>
          <w:tcPr>
            <w:tcW w:w="6469" w:type="dxa"/>
          </w:tcPr>
          <w:p w14:paraId="3719DEF8" w14:textId="532E7143" w:rsidR="000A02AF" w:rsidRDefault="000A02AF" w:rsidP="00FE311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Replaced references to ‘MPU’ with ‘SPD’</w:t>
            </w:r>
          </w:p>
        </w:tc>
      </w:tr>
    </w:tbl>
    <w:p w14:paraId="6B9D227A" w14:textId="77777777" w:rsidR="009D0B8D" w:rsidRPr="009D0B8D" w:rsidRDefault="009D0B8D" w:rsidP="009D0B8D"/>
    <w:sectPr w:rsidR="009D0B8D" w:rsidRPr="009D0B8D" w:rsidSect="008F13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2FB49" w14:textId="77777777" w:rsidR="009C6939" w:rsidRDefault="009C6939" w:rsidP="009D0B8D">
      <w:pPr>
        <w:spacing w:after="0" w:line="240" w:lineRule="auto"/>
      </w:pPr>
      <w:r>
        <w:separator/>
      </w:r>
    </w:p>
  </w:endnote>
  <w:endnote w:type="continuationSeparator" w:id="0">
    <w:p w14:paraId="517CA648" w14:textId="77777777" w:rsidR="009C6939" w:rsidRDefault="009C6939" w:rsidP="009D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004A" w14:textId="5833EBBD" w:rsidR="00FE3115" w:rsidRDefault="00345C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E7A187" wp14:editId="61E0A98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310B7" w14:textId="4D351FAF" w:rsidR="00345C77" w:rsidRPr="00345C77" w:rsidRDefault="00345C77" w:rsidP="00345C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5C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E7A1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5D310B7" w14:textId="4D351FAF" w:rsidR="00345C77" w:rsidRPr="00345C77" w:rsidRDefault="00345C77" w:rsidP="00345C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45C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C049" w14:textId="5D2132B9" w:rsidR="008F13B9" w:rsidRPr="008F13B9" w:rsidRDefault="00345C77">
    <w:pPr>
      <w:pStyle w:val="Footer"/>
      <w:rPr>
        <w:rFonts w:ascii="Segoe UI" w:hAnsi="Segoe UI" w:cs="Segoe UI"/>
        <w:sz w:val="20"/>
        <w:szCs w:val="20"/>
        <w:lang w:val="en-US"/>
      </w:rPr>
    </w:pPr>
    <w:r>
      <w:rPr>
        <w:rFonts w:ascii="Segoe UI" w:hAnsi="Segoe UI" w:cs="Segoe UI"/>
        <w:noProof/>
        <w:sz w:val="20"/>
        <w:szCs w:val="20"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A3C224" wp14:editId="7538EA7E">
              <wp:simplePos x="914400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4" name="Text Box 4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AB970F" w14:textId="72CEDCD5" w:rsidR="00345C77" w:rsidRPr="00345C77" w:rsidRDefault="00345C77" w:rsidP="00345C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5C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3C22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Gener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5AB970F" w14:textId="72CEDCD5" w:rsidR="00345C77" w:rsidRPr="00345C77" w:rsidRDefault="00345C77" w:rsidP="00345C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45C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13B9" w:rsidRPr="008F13B9">
      <w:rPr>
        <w:rFonts w:ascii="Segoe UI" w:hAnsi="Segoe UI" w:cs="Segoe UI"/>
        <w:sz w:val="20"/>
        <w:szCs w:val="20"/>
        <w:lang w:val="en-US"/>
      </w:rPr>
      <w:t>DPS 020/20 – Templates Change Control</w:t>
    </w:r>
    <w:r w:rsidR="008F13B9" w:rsidRPr="008F13B9">
      <w:rPr>
        <w:rFonts w:ascii="Segoe UI" w:hAnsi="Segoe UI" w:cs="Segoe UI"/>
        <w:sz w:val="20"/>
        <w:szCs w:val="20"/>
        <w:lang w:val="en-US"/>
      </w:rPr>
      <w:tab/>
    </w:r>
    <w:r w:rsidR="008F13B9" w:rsidRPr="008F13B9">
      <w:rPr>
        <w:rFonts w:ascii="Segoe UI" w:hAnsi="Segoe UI" w:cs="Segoe UI"/>
        <w:sz w:val="20"/>
        <w:szCs w:val="20"/>
        <w:lang w:val="en-US"/>
      </w:rPr>
      <w:tab/>
      <w:t xml:space="preserve">Page </w:t>
    </w:r>
    <w:r w:rsidR="008F13B9" w:rsidRPr="008F13B9">
      <w:rPr>
        <w:rFonts w:ascii="Segoe UI" w:hAnsi="Segoe UI" w:cs="Segoe UI"/>
        <w:sz w:val="20"/>
        <w:szCs w:val="20"/>
        <w:lang w:val="en-US"/>
      </w:rPr>
      <w:fldChar w:fldCharType="begin"/>
    </w:r>
    <w:r w:rsidR="008F13B9" w:rsidRPr="008F13B9">
      <w:rPr>
        <w:rFonts w:ascii="Segoe UI" w:hAnsi="Segoe UI" w:cs="Segoe UI"/>
        <w:sz w:val="20"/>
        <w:szCs w:val="20"/>
        <w:lang w:val="en-US"/>
      </w:rPr>
      <w:instrText xml:space="preserve"> PAGE   \* MERGEFORMAT </w:instrText>
    </w:r>
    <w:r w:rsidR="008F13B9" w:rsidRPr="008F13B9">
      <w:rPr>
        <w:rFonts w:ascii="Segoe UI" w:hAnsi="Segoe UI" w:cs="Segoe UI"/>
        <w:sz w:val="20"/>
        <w:szCs w:val="20"/>
        <w:lang w:val="en-US"/>
      </w:rPr>
      <w:fldChar w:fldCharType="separate"/>
    </w:r>
    <w:r w:rsidR="008F13B9" w:rsidRPr="008F13B9">
      <w:rPr>
        <w:rFonts w:ascii="Segoe UI" w:hAnsi="Segoe UI" w:cs="Segoe UI"/>
        <w:noProof/>
        <w:sz w:val="20"/>
        <w:szCs w:val="20"/>
        <w:lang w:val="en-US"/>
      </w:rPr>
      <w:t>1</w:t>
    </w:r>
    <w:r w:rsidR="008F13B9" w:rsidRPr="008F13B9">
      <w:rPr>
        <w:rFonts w:ascii="Segoe UI" w:hAnsi="Segoe UI" w:cs="Segoe UI"/>
        <w:noProof/>
        <w:sz w:val="20"/>
        <w:szCs w:val="2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07B1" w14:textId="71EC19CE" w:rsidR="00FE3115" w:rsidRDefault="00345C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A6D5FF" wp14:editId="3E94AED5">
              <wp:simplePos x="915035" y="100723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90244" w14:textId="48B8D64D" w:rsidR="00345C77" w:rsidRPr="00345C77" w:rsidRDefault="00345C77" w:rsidP="00345C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5C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6D5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3590244" w14:textId="48B8D64D" w:rsidR="00345C77" w:rsidRPr="00345C77" w:rsidRDefault="00345C77" w:rsidP="00345C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45C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218BC" w14:textId="77777777" w:rsidR="009C6939" w:rsidRDefault="009C6939" w:rsidP="009D0B8D">
      <w:pPr>
        <w:spacing w:after="0" w:line="240" w:lineRule="auto"/>
      </w:pPr>
      <w:r>
        <w:separator/>
      </w:r>
    </w:p>
  </w:footnote>
  <w:footnote w:type="continuationSeparator" w:id="0">
    <w:p w14:paraId="448B19B2" w14:textId="77777777" w:rsidR="009C6939" w:rsidRDefault="009C6939" w:rsidP="009D0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3C9B" w14:textId="77777777" w:rsidR="00FE3115" w:rsidRDefault="00FE3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EDF0" w14:textId="77777777" w:rsidR="00FE3115" w:rsidRDefault="00FE31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9374" w14:textId="77777777" w:rsidR="00FE3115" w:rsidRDefault="00FE31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428"/>
    <w:multiLevelType w:val="hybridMultilevel"/>
    <w:tmpl w:val="E48ED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1B0B"/>
    <w:multiLevelType w:val="hybridMultilevel"/>
    <w:tmpl w:val="5A9A3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A79C6"/>
    <w:multiLevelType w:val="hybridMultilevel"/>
    <w:tmpl w:val="EEE20F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76CFD"/>
    <w:multiLevelType w:val="hybridMultilevel"/>
    <w:tmpl w:val="EB781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53770"/>
    <w:multiLevelType w:val="hybridMultilevel"/>
    <w:tmpl w:val="EF120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97554"/>
    <w:multiLevelType w:val="hybridMultilevel"/>
    <w:tmpl w:val="CA105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21EC0"/>
    <w:multiLevelType w:val="hybridMultilevel"/>
    <w:tmpl w:val="A10CC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17A4E"/>
    <w:multiLevelType w:val="hybridMultilevel"/>
    <w:tmpl w:val="B002A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90F4B"/>
    <w:multiLevelType w:val="hybridMultilevel"/>
    <w:tmpl w:val="29888CA0"/>
    <w:lvl w:ilvl="0" w:tplc="0818CC0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470325">
    <w:abstractNumId w:val="2"/>
  </w:num>
  <w:num w:numId="2" w16cid:durableId="402719676">
    <w:abstractNumId w:val="7"/>
  </w:num>
  <w:num w:numId="3" w16cid:durableId="1670331792">
    <w:abstractNumId w:val="8"/>
  </w:num>
  <w:num w:numId="4" w16cid:durableId="1299074075">
    <w:abstractNumId w:val="1"/>
  </w:num>
  <w:num w:numId="5" w16cid:durableId="216015853">
    <w:abstractNumId w:val="6"/>
  </w:num>
  <w:num w:numId="6" w16cid:durableId="1444419839">
    <w:abstractNumId w:val="5"/>
  </w:num>
  <w:num w:numId="7" w16cid:durableId="1908494421">
    <w:abstractNumId w:val="3"/>
  </w:num>
  <w:num w:numId="8" w16cid:durableId="32005812">
    <w:abstractNumId w:val="4"/>
  </w:num>
  <w:num w:numId="9" w16cid:durableId="183857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F2"/>
    <w:rsid w:val="000067DD"/>
    <w:rsid w:val="00015C82"/>
    <w:rsid w:val="00046FAC"/>
    <w:rsid w:val="000A02AF"/>
    <w:rsid w:val="000C3AAA"/>
    <w:rsid w:val="000E2B00"/>
    <w:rsid w:val="0010113B"/>
    <w:rsid w:val="00147C82"/>
    <w:rsid w:val="00147F69"/>
    <w:rsid w:val="00155FB1"/>
    <w:rsid w:val="001C738A"/>
    <w:rsid w:val="00202A23"/>
    <w:rsid w:val="00214F48"/>
    <w:rsid w:val="00220661"/>
    <w:rsid w:val="002529F2"/>
    <w:rsid w:val="00287483"/>
    <w:rsid w:val="002A5DE6"/>
    <w:rsid w:val="002B7BF2"/>
    <w:rsid w:val="00302D3C"/>
    <w:rsid w:val="00345C77"/>
    <w:rsid w:val="003547EE"/>
    <w:rsid w:val="003B70E1"/>
    <w:rsid w:val="003F36A7"/>
    <w:rsid w:val="004572A7"/>
    <w:rsid w:val="00495B45"/>
    <w:rsid w:val="004D012D"/>
    <w:rsid w:val="004F6334"/>
    <w:rsid w:val="00502456"/>
    <w:rsid w:val="005437A1"/>
    <w:rsid w:val="005559F6"/>
    <w:rsid w:val="005A281D"/>
    <w:rsid w:val="005A616F"/>
    <w:rsid w:val="00600BDC"/>
    <w:rsid w:val="00660D70"/>
    <w:rsid w:val="007021DC"/>
    <w:rsid w:val="007324D8"/>
    <w:rsid w:val="00736C79"/>
    <w:rsid w:val="00760CE4"/>
    <w:rsid w:val="008212FE"/>
    <w:rsid w:val="00846108"/>
    <w:rsid w:val="008F13B9"/>
    <w:rsid w:val="008F7BCE"/>
    <w:rsid w:val="00923BC4"/>
    <w:rsid w:val="009C04AF"/>
    <w:rsid w:val="009C6939"/>
    <w:rsid w:val="009D0B8D"/>
    <w:rsid w:val="009D25B6"/>
    <w:rsid w:val="009E0938"/>
    <w:rsid w:val="00AF2BAA"/>
    <w:rsid w:val="00B06FC9"/>
    <w:rsid w:val="00BB219F"/>
    <w:rsid w:val="00BB7A38"/>
    <w:rsid w:val="00BC2BB5"/>
    <w:rsid w:val="00C14F77"/>
    <w:rsid w:val="00CF3BE9"/>
    <w:rsid w:val="00D41305"/>
    <w:rsid w:val="00D47FBC"/>
    <w:rsid w:val="00D56485"/>
    <w:rsid w:val="00D63455"/>
    <w:rsid w:val="00D83456"/>
    <w:rsid w:val="00DA0C9A"/>
    <w:rsid w:val="00DA10F2"/>
    <w:rsid w:val="00DE11DA"/>
    <w:rsid w:val="00E10835"/>
    <w:rsid w:val="00E159FC"/>
    <w:rsid w:val="00E1772C"/>
    <w:rsid w:val="00E402B2"/>
    <w:rsid w:val="00EB41A7"/>
    <w:rsid w:val="00F87652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F149CC5"/>
  <w15:chartTrackingRefBased/>
  <w15:docId w15:val="{4ED6CDB5-10D1-46A9-99A2-B912A8A8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305"/>
  </w:style>
  <w:style w:type="paragraph" w:styleId="Heading1">
    <w:name w:val="heading 1"/>
    <w:basedOn w:val="Normal"/>
    <w:next w:val="Normal"/>
    <w:link w:val="Heading1Char"/>
    <w:uiPriority w:val="9"/>
    <w:qFormat/>
    <w:rsid w:val="009D0B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0F2"/>
    <w:pPr>
      <w:ind w:left="720"/>
      <w:contextualSpacing/>
    </w:pPr>
  </w:style>
  <w:style w:type="paragraph" w:customStyle="1" w:styleId="Mntitle">
    <w:name w:val="Mntitle"/>
    <w:basedOn w:val="Normal"/>
    <w:rsid w:val="009D0B8D"/>
    <w:pPr>
      <w:pBdr>
        <w:bottom w:val="single" w:sz="4" w:space="3" w:color="auto"/>
      </w:pBdr>
      <w:spacing w:before="4800" w:after="0" w:line="240" w:lineRule="auto"/>
      <w:jc w:val="right"/>
    </w:pPr>
    <w:rPr>
      <w:rFonts w:ascii="Arial Narrow" w:eastAsia="Times New Roman" w:hAnsi="Arial Narrow" w:cs="Times New Roman"/>
      <w:b/>
      <w:sz w:val="32"/>
      <w:szCs w:val="40"/>
    </w:rPr>
  </w:style>
  <w:style w:type="paragraph" w:customStyle="1" w:styleId="DocStyleUnderline">
    <w:name w:val="DocStyle Underline"/>
    <w:rsid w:val="009D0B8D"/>
    <w:pPr>
      <w:pBdr>
        <w:top w:val="single" w:sz="8" w:space="1" w:color="auto"/>
      </w:pBdr>
      <w:spacing w:after="0" w:line="240" w:lineRule="auto"/>
    </w:pPr>
    <w:rPr>
      <w:rFonts w:ascii="Arial" w:eastAsia="Times New Roman" w:hAnsi="Arial" w:cs="Times New Roman"/>
      <w:sz w:val="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D0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D0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B8D"/>
  </w:style>
  <w:style w:type="paragraph" w:styleId="Footer">
    <w:name w:val="footer"/>
    <w:basedOn w:val="Normal"/>
    <w:link w:val="FooterChar"/>
    <w:uiPriority w:val="99"/>
    <w:unhideWhenUsed/>
    <w:rsid w:val="009D0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B8D"/>
  </w:style>
  <w:style w:type="paragraph" w:styleId="TOCHeading">
    <w:name w:val="TOC Heading"/>
    <w:basedOn w:val="Heading1"/>
    <w:next w:val="Normal"/>
    <w:uiPriority w:val="39"/>
    <w:unhideWhenUsed/>
    <w:qFormat/>
    <w:rsid w:val="009D0B8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D0B8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D0B8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D0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A2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413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345C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CEA69-867B-488F-AAF8-5F04EBE1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Mercieca Danielle at MITA</dc:creator>
  <cp:keywords/>
  <dc:description/>
  <cp:lastModifiedBy>Mifsud Michaela at MITA</cp:lastModifiedBy>
  <cp:revision>7</cp:revision>
  <dcterms:created xsi:type="dcterms:W3CDTF">2024-04-23T08:54:00Z</dcterms:created>
  <dcterms:modified xsi:type="dcterms:W3CDTF">2024-11-13T11:29:00Z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General</vt:lpwstr>
  </property>
  <property fmtid="{D5CDD505-2E9C-101B-9397-08002B2CF9AE}" pid="5" name="MSIP_Label_b1f217ab-c437-4ad5-81b4-4383d8148de1_Enabled">
    <vt:lpwstr>true</vt:lpwstr>
  </property>
  <property fmtid="{D5CDD505-2E9C-101B-9397-08002B2CF9AE}" pid="6" name="MSIP_Label_b1f217ab-c437-4ad5-81b4-4383d8148de1_SetDate">
    <vt:lpwstr>2023-10-26T11:54:09Z</vt:lpwstr>
  </property>
  <property fmtid="{D5CDD505-2E9C-101B-9397-08002B2CF9AE}" pid="7" name="MSIP_Label_b1f217ab-c437-4ad5-81b4-4383d8148de1_Method">
    <vt:lpwstr>Standard</vt:lpwstr>
  </property>
  <property fmtid="{D5CDD505-2E9C-101B-9397-08002B2CF9AE}" pid="8" name="MSIP_Label_b1f217ab-c437-4ad5-81b4-4383d8148de1_Name">
    <vt:lpwstr>General</vt:lpwstr>
  </property>
  <property fmtid="{D5CDD505-2E9C-101B-9397-08002B2CF9AE}" pid="9" name="MSIP_Label_b1f217ab-c437-4ad5-81b4-4383d8148de1_SiteId">
    <vt:lpwstr>34cdd9f5-5db8-49bc-acba-01f65cca680d</vt:lpwstr>
  </property>
  <property fmtid="{D5CDD505-2E9C-101B-9397-08002B2CF9AE}" pid="10" name="MSIP_Label_b1f217ab-c437-4ad5-81b4-4383d8148de1_ActionId">
    <vt:lpwstr>281d40ff-0f51-4b3f-a9f3-8d774a888061</vt:lpwstr>
  </property>
  <property fmtid="{D5CDD505-2E9C-101B-9397-08002B2CF9AE}" pid="11" name="MSIP_Label_b1f217ab-c437-4ad5-81b4-4383d8148de1_ContentBits">
    <vt:lpwstr>2</vt:lpwstr>
  </property>
</Properties>
</file>