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1418"/>
        <w:gridCol w:w="2409"/>
        <w:gridCol w:w="1558"/>
        <w:gridCol w:w="2242"/>
      </w:tblGrid>
      <w:tr w:rsidR="009A3F18" w14:paraId="038CA9B4" w14:textId="77777777" w:rsidTr="004525D3">
        <w:trPr>
          <w:trHeight w:val="711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488653A2" w14:textId="77777777" w:rsidR="009A3F18" w:rsidRPr="00BA0C35" w:rsidRDefault="009A3F18" w:rsidP="004525D3">
            <w:pPr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val="en-GB"/>
              </w:rPr>
            </w:pPr>
            <w:r w:rsidRPr="00BA0C35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732E68B" wp14:editId="16C31094">
                  <wp:simplePos x="0" y="0"/>
                  <wp:positionH relativeFrom="margin">
                    <wp:posOffset>4424680</wp:posOffset>
                  </wp:positionH>
                  <wp:positionV relativeFrom="margin">
                    <wp:posOffset>95250</wp:posOffset>
                  </wp:positionV>
                  <wp:extent cx="1167765" cy="30607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306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  <w:lang w:val="en-GB" w:eastAsia="en-GB"/>
              </w:rPr>
              <w:t>Schedule</w:t>
            </w:r>
            <w:r w:rsidRPr="00BA0C35">
              <w:rPr>
                <w:rFonts w:ascii="Calibri" w:eastAsia="Calibri" w:hAnsi="Calibri" w:cs="Times New Roman"/>
                <w:b/>
                <w:sz w:val="32"/>
                <w:szCs w:val="32"/>
                <w:lang w:val="en-GB"/>
              </w:rPr>
              <w:t xml:space="preserve"> A- ORDER FORM MELITA LIMITED</w:t>
            </w:r>
          </w:p>
          <w:p w14:paraId="067C9813" w14:textId="63690FEC" w:rsidR="009A3F18" w:rsidRDefault="009A3F18" w:rsidP="004525D3">
            <w:pPr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val="en-GB"/>
              </w:rPr>
            </w:pPr>
            <w:r w:rsidRPr="00BA0C35">
              <w:rPr>
                <w:rFonts w:ascii="Calibri" w:eastAsia="Calibri" w:hAnsi="Calibri" w:cs="Times New Roman"/>
                <w:b/>
                <w:sz w:val="32"/>
                <w:szCs w:val="32"/>
                <w:lang w:val="en-GB"/>
              </w:rPr>
              <w:t>ORDER FORM REFERENCE NUMBE</w:t>
            </w:r>
            <w:r w:rsidR="003939FF">
              <w:rPr>
                <w:rFonts w:ascii="Calibri" w:eastAsia="Calibri" w:hAnsi="Calibri" w:cs="Times New Roman"/>
                <w:b/>
                <w:sz w:val="32"/>
                <w:szCs w:val="32"/>
                <w:lang w:val="en-GB"/>
              </w:rPr>
              <w:t xml:space="preserve">R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  <w:lang w:val="en-GB"/>
              </w:rPr>
              <w:t>CO41/21</w:t>
            </w:r>
          </w:p>
          <w:p w14:paraId="644343CB" w14:textId="0D6A029F" w:rsidR="009A3F18" w:rsidRDefault="009A3F18" w:rsidP="004525D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  <w:lang w:val="en-GB"/>
              </w:rPr>
              <w:t xml:space="preserve">Provision </w:t>
            </w:r>
            <w:r w:rsidR="008633F0">
              <w:rPr>
                <w:rFonts w:ascii="Calibri" w:eastAsia="Calibri" w:hAnsi="Calibri" w:cs="Times New Roman"/>
                <w:b/>
                <w:sz w:val="32"/>
                <w:szCs w:val="32"/>
                <w:lang w:val="en-GB"/>
              </w:rPr>
              <w:t>o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  <w:lang w:val="en-GB"/>
              </w:rPr>
              <w:t xml:space="preserve">f Data Connectivity Services for the Malta Public Service </w:t>
            </w:r>
          </w:p>
        </w:tc>
      </w:tr>
      <w:tr w:rsidR="009A3F18" w14:paraId="12E29F84" w14:textId="77777777" w:rsidTr="004525D3">
        <w:trPr>
          <w:trHeight w:val="36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6570188" w14:textId="19B8F8D7" w:rsidR="009A3F18" w:rsidRPr="009A3F18" w:rsidRDefault="009A3F18" w:rsidP="004525D3">
            <w:pPr>
              <w:jc w:val="both"/>
              <w:rPr>
                <w:rFonts w:ascii="Calibri" w:eastAsia="Calibri" w:hAnsi="Calibri" w:cs="Times New Roman"/>
                <w:b/>
                <w:i/>
                <w:iCs/>
                <w:lang w:val="en-GB"/>
              </w:rPr>
            </w:pPr>
            <w:r w:rsidRPr="009D0589">
              <w:rPr>
                <w:rFonts w:ascii="Calibri" w:eastAsia="Calibri" w:hAnsi="Calibri" w:cs="Times New Roman"/>
                <w:b/>
                <w:lang w:val="en-GB"/>
              </w:rPr>
              <w:t xml:space="preserve">CUSTOMER DETAILS </w:t>
            </w:r>
            <w:r w:rsidRPr="009A3F18">
              <w:rPr>
                <w:rFonts w:ascii="Calibri" w:eastAsia="Calibri" w:hAnsi="Calibri" w:cs="Times New Roman"/>
                <w:b/>
                <w:i/>
                <w:iCs/>
                <w:lang w:val="en-GB"/>
              </w:rPr>
              <w:t>(Purchaser)</w:t>
            </w:r>
          </w:p>
        </w:tc>
      </w:tr>
      <w:tr w:rsidR="009A3F18" w14:paraId="6B62D07F" w14:textId="77777777" w:rsidTr="009673D5">
        <w:trPr>
          <w:trHeight w:val="345"/>
        </w:trPr>
        <w:tc>
          <w:tcPr>
            <w:tcW w:w="1353" w:type="pct"/>
          </w:tcPr>
          <w:p w14:paraId="1B0E4E04" w14:textId="6DD6A82B" w:rsidR="009A3F18" w:rsidRDefault="009A3F18" w:rsidP="004525D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Billing address</w:t>
            </w:r>
          </w:p>
        </w:tc>
        <w:tc>
          <w:tcPr>
            <w:tcW w:w="3647" w:type="pct"/>
            <w:gridSpan w:val="4"/>
          </w:tcPr>
          <w:p w14:paraId="41066DF8" w14:textId="77777777" w:rsidR="009A3F18" w:rsidRDefault="009A3F18" w:rsidP="004525D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14:paraId="0ED3B8BC" w14:textId="12E6F309" w:rsidR="009A3F18" w:rsidRDefault="009A3F18" w:rsidP="004525D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A3F18" w14:paraId="29828541" w14:textId="77777777" w:rsidTr="004525D3">
        <w:trPr>
          <w:trHeight w:val="345"/>
        </w:trPr>
        <w:tc>
          <w:tcPr>
            <w:tcW w:w="5000" w:type="pct"/>
            <w:gridSpan w:val="5"/>
          </w:tcPr>
          <w:p w14:paraId="0A661693" w14:textId="445E4170" w:rsidR="009A3F18" w:rsidRDefault="009A3F18" w:rsidP="004525D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Delivery Address </w:t>
            </w:r>
            <w:r w:rsidRPr="009A3F18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GB"/>
              </w:rPr>
              <w:t>(if different to Billing address)</w:t>
            </w:r>
          </w:p>
          <w:p w14:paraId="48E58DEC" w14:textId="2EB5AACC" w:rsidR="009A3F18" w:rsidRDefault="009A3F18" w:rsidP="004525D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A3F18" w14:paraId="7AF2A11D" w14:textId="77777777" w:rsidTr="004525D3">
        <w:trPr>
          <w:trHeight w:val="36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F3EE562" w14:textId="77777777" w:rsidR="009A3F18" w:rsidRPr="009D0589" w:rsidRDefault="009A3F18" w:rsidP="004525D3">
            <w:pPr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9D0589">
              <w:rPr>
                <w:rFonts w:ascii="Calibri" w:eastAsia="Calibri" w:hAnsi="Calibri" w:cs="Times New Roman"/>
                <w:b/>
                <w:lang w:val="en-GB"/>
              </w:rPr>
              <w:t>SERVICES</w:t>
            </w:r>
          </w:p>
        </w:tc>
      </w:tr>
      <w:tr w:rsidR="009673D5" w14:paraId="4C5538F2" w14:textId="77777777" w:rsidTr="009673D5">
        <w:trPr>
          <w:trHeight w:val="366"/>
        </w:trPr>
        <w:tc>
          <w:tcPr>
            <w:tcW w:w="1353" w:type="pct"/>
          </w:tcPr>
          <w:p w14:paraId="491BBE6F" w14:textId="529E972C" w:rsidR="009A3F18" w:rsidRPr="009D0589" w:rsidRDefault="009A3F18" w:rsidP="009A3F1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9D0589">
              <w:rPr>
                <w:rFonts w:ascii="Calibri" w:eastAsia="Calibri" w:hAnsi="Calibri" w:cs="Times New Roman"/>
                <w:b/>
                <w:lang w:val="en-GB"/>
              </w:rPr>
              <w:t>Service Name</w:t>
            </w:r>
          </w:p>
        </w:tc>
        <w:tc>
          <w:tcPr>
            <w:tcW w:w="678" w:type="pct"/>
          </w:tcPr>
          <w:p w14:paraId="48658D8D" w14:textId="77777777" w:rsidR="009A3F18" w:rsidRPr="009D0589" w:rsidRDefault="009A3F18" w:rsidP="009A3F1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9D0589">
              <w:rPr>
                <w:rFonts w:ascii="Calibri" w:eastAsia="Calibri" w:hAnsi="Calibri" w:cs="Times New Roman"/>
                <w:b/>
                <w:lang w:val="en-GB"/>
              </w:rPr>
              <w:t>Number of Connections</w:t>
            </w:r>
          </w:p>
        </w:tc>
        <w:tc>
          <w:tcPr>
            <w:tcW w:w="1152" w:type="pct"/>
          </w:tcPr>
          <w:p w14:paraId="7AF44345" w14:textId="222AD672" w:rsidR="009A3F18" w:rsidRPr="009D0589" w:rsidRDefault="009A3F18" w:rsidP="009A3F1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Full Monthly Fee</w:t>
            </w:r>
            <w:r w:rsidRPr="009D0589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val="en-GB"/>
              </w:rPr>
              <w:t>excl. VAT / connection</w:t>
            </w:r>
          </w:p>
        </w:tc>
        <w:tc>
          <w:tcPr>
            <w:tcW w:w="745" w:type="pct"/>
          </w:tcPr>
          <w:p w14:paraId="07C5A13C" w14:textId="338F125B" w:rsidR="009A3F18" w:rsidRPr="009D0589" w:rsidRDefault="009A3F18" w:rsidP="009A3F1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Free handset</w:t>
            </w:r>
          </w:p>
        </w:tc>
        <w:tc>
          <w:tcPr>
            <w:tcW w:w="1072" w:type="pct"/>
          </w:tcPr>
          <w:p w14:paraId="43C73551" w14:textId="5B41FBE9" w:rsidR="009A3F18" w:rsidRPr="00765051" w:rsidRDefault="009A3F18" w:rsidP="009A3F18">
            <w:pPr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65051">
              <w:rPr>
                <w:b/>
                <w:bCs/>
              </w:rPr>
              <w:t>Effective</w:t>
            </w:r>
            <w:r>
              <w:rPr>
                <w:b/>
                <w:bCs/>
              </w:rPr>
              <w:t xml:space="preserve"> </w:t>
            </w:r>
            <w:r w:rsidRPr="00765051">
              <w:rPr>
                <w:b/>
                <w:bCs/>
              </w:rPr>
              <w:t>Service Date</w:t>
            </w:r>
            <w:r w:rsidR="008633F0">
              <w:rPr>
                <w:b/>
                <w:bCs/>
              </w:rPr>
              <w:t xml:space="preserve"> / Delivery date</w:t>
            </w:r>
          </w:p>
        </w:tc>
      </w:tr>
      <w:tr w:rsidR="009673D5" w:rsidRPr="005D32BD" w14:paraId="4FE8B253" w14:textId="77777777" w:rsidTr="009673D5">
        <w:trPr>
          <w:trHeight w:val="227"/>
        </w:trPr>
        <w:tc>
          <w:tcPr>
            <w:tcW w:w="1353" w:type="pct"/>
            <w:hideMark/>
          </w:tcPr>
          <w:p w14:paraId="7C76718E" w14:textId="507E07D2" w:rsidR="009A3F18" w:rsidRPr="005D32BD" w:rsidRDefault="009673D5" w:rsidP="009A3F1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Melita Local Home Data SIM</w:t>
            </w:r>
          </w:p>
        </w:tc>
        <w:tc>
          <w:tcPr>
            <w:tcW w:w="678" w:type="pct"/>
          </w:tcPr>
          <w:p w14:paraId="66EF4606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  <w:tc>
          <w:tcPr>
            <w:tcW w:w="1152" w:type="pct"/>
          </w:tcPr>
          <w:p w14:paraId="045E54B0" w14:textId="60719BDE" w:rsidR="009A3F18" w:rsidRPr="005D32BD" w:rsidRDefault="009A3F18" w:rsidP="009A3F1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€12.50</w:t>
            </w:r>
          </w:p>
        </w:tc>
        <w:tc>
          <w:tcPr>
            <w:tcW w:w="745" w:type="pct"/>
          </w:tcPr>
          <w:p w14:paraId="31E384C2" w14:textId="248374DD" w:rsidR="009A3F18" w:rsidRPr="005D32BD" w:rsidRDefault="009A3F18" w:rsidP="009A3F1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Samsung A32</w:t>
            </w:r>
          </w:p>
        </w:tc>
        <w:tc>
          <w:tcPr>
            <w:tcW w:w="1072" w:type="pct"/>
          </w:tcPr>
          <w:p w14:paraId="0068CF63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</w:tr>
      <w:tr w:rsidR="009673D5" w:rsidRPr="005D32BD" w14:paraId="160E7147" w14:textId="77777777" w:rsidTr="009673D5">
        <w:trPr>
          <w:trHeight w:val="223"/>
        </w:trPr>
        <w:tc>
          <w:tcPr>
            <w:tcW w:w="1353" w:type="pct"/>
          </w:tcPr>
          <w:p w14:paraId="2D0DFE2F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  <w:tc>
          <w:tcPr>
            <w:tcW w:w="678" w:type="pct"/>
          </w:tcPr>
          <w:p w14:paraId="0CDD25BF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  <w:tc>
          <w:tcPr>
            <w:tcW w:w="1152" w:type="pct"/>
          </w:tcPr>
          <w:p w14:paraId="1AFDCD9B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  <w:tc>
          <w:tcPr>
            <w:tcW w:w="745" w:type="pct"/>
          </w:tcPr>
          <w:p w14:paraId="15C57626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  <w:tc>
          <w:tcPr>
            <w:tcW w:w="1072" w:type="pct"/>
          </w:tcPr>
          <w:p w14:paraId="5352442E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</w:tr>
      <w:tr w:rsidR="009673D5" w:rsidRPr="005D32BD" w14:paraId="432F0564" w14:textId="77777777" w:rsidTr="009673D5">
        <w:trPr>
          <w:trHeight w:val="223"/>
        </w:trPr>
        <w:tc>
          <w:tcPr>
            <w:tcW w:w="1353" w:type="pct"/>
          </w:tcPr>
          <w:p w14:paraId="431C7F18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  <w:tc>
          <w:tcPr>
            <w:tcW w:w="678" w:type="pct"/>
          </w:tcPr>
          <w:p w14:paraId="37448E71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  <w:tc>
          <w:tcPr>
            <w:tcW w:w="1152" w:type="pct"/>
          </w:tcPr>
          <w:p w14:paraId="5C194CE8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  <w:tc>
          <w:tcPr>
            <w:tcW w:w="745" w:type="pct"/>
          </w:tcPr>
          <w:p w14:paraId="51A8418A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  <w:tc>
          <w:tcPr>
            <w:tcW w:w="1072" w:type="pct"/>
          </w:tcPr>
          <w:p w14:paraId="3EE71C21" w14:textId="77777777" w:rsidR="009A3F18" w:rsidRPr="005D32BD" w:rsidRDefault="009A3F18" w:rsidP="009A3F18">
            <w:pPr>
              <w:jc w:val="center"/>
              <w:rPr>
                <w:lang w:eastAsia="en-GB"/>
              </w:rPr>
            </w:pPr>
          </w:p>
        </w:tc>
      </w:tr>
      <w:tr w:rsidR="009A3F18" w:rsidRPr="005D32BD" w14:paraId="457965E0" w14:textId="77777777" w:rsidTr="009A3F18">
        <w:trPr>
          <w:trHeight w:val="1483"/>
        </w:trPr>
        <w:tc>
          <w:tcPr>
            <w:tcW w:w="5000" w:type="pct"/>
            <w:gridSpan w:val="5"/>
          </w:tcPr>
          <w:p w14:paraId="7EF68D2C" w14:textId="6A599F02" w:rsidR="009A3F18" w:rsidRPr="003A75B0" w:rsidRDefault="009A3F18" w:rsidP="004525D3">
            <w:pPr>
              <w:rPr>
                <w:bCs/>
                <w:sz w:val="18"/>
                <w:szCs w:val="18"/>
                <w:lang w:eastAsia="en-GB"/>
              </w:rPr>
            </w:pPr>
            <w:r w:rsidRPr="00A440A8">
              <w:rPr>
                <w:bCs/>
                <w:sz w:val="18"/>
                <w:szCs w:val="18"/>
                <w:lang w:eastAsia="en-GB"/>
              </w:rPr>
              <w:t xml:space="preserve">Notes: </w:t>
            </w:r>
            <w:r w:rsidR="003A75B0">
              <w:rPr>
                <w:bCs/>
                <w:sz w:val="18"/>
                <w:szCs w:val="18"/>
                <w:lang w:eastAsia="en-GB"/>
              </w:rPr>
              <w:t>T</w:t>
            </w:r>
            <w:r w:rsidR="003A75B0" w:rsidRPr="00A440A8">
              <w:rPr>
                <w:sz w:val="18"/>
                <w:szCs w:val="18"/>
              </w:rPr>
              <w:t xml:space="preserve">his Order Form shall be deemed to form part of the </w:t>
            </w:r>
            <w:r w:rsidR="003A75B0">
              <w:rPr>
                <w:sz w:val="18"/>
                <w:szCs w:val="18"/>
              </w:rPr>
              <w:t>Contract bearing reference C041/21 and</w:t>
            </w:r>
            <w:r w:rsidR="003A75B0" w:rsidRPr="00A440A8">
              <w:rPr>
                <w:sz w:val="18"/>
                <w:szCs w:val="18"/>
              </w:rPr>
              <w:t xml:space="preserve"> shall be regulated by the terms and conditions and annexes therein.</w:t>
            </w:r>
          </w:p>
          <w:p w14:paraId="43D46026" w14:textId="416DFE74" w:rsidR="009A3F18" w:rsidRPr="009A3F18" w:rsidRDefault="009A3F18" w:rsidP="009A3F18">
            <w:pPr>
              <w:rPr>
                <w:sz w:val="18"/>
                <w:szCs w:val="18"/>
              </w:rPr>
            </w:pPr>
            <w:r w:rsidRPr="00A440A8">
              <w:rPr>
                <w:sz w:val="18"/>
                <w:szCs w:val="18"/>
              </w:rPr>
              <w:t>The Service(s) shall be valid for a minimum term of twenty-four (24) months (“Initial Term”), each commencing from the Effective Service Date</w:t>
            </w:r>
            <w:r w:rsidR="008633F0">
              <w:rPr>
                <w:sz w:val="18"/>
                <w:szCs w:val="18"/>
              </w:rPr>
              <w:t xml:space="preserve">/ Delivery Date </w:t>
            </w:r>
            <w:r w:rsidRPr="00A440A8">
              <w:rPr>
                <w:sz w:val="18"/>
                <w:szCs w:val="18"/>
              </w:rPr>
              <w:t>specified above.</w:t>
            </w:r>
          </w:p>
        </w:tc>
      </w:tr>
      <w:tr w:rsidR="009A3F18" w:rsidRPr="005D32BD" w14:paraId="649008D7" w14:textId="77777777" w:rsidTr="004525D3">
        <w:trPr>
          <w:trHeight w:val="343"/>
        </w:trPr>
        <w:tc>
          <w:tcPr>
            <w:tcW w:w="5000" w:type="pct"/>
            <w:gridSpan w:val="5"/>
          </w:tcPr>
          <w:p w14:paraId="5D461492" w14:textId="77777777" w:rsidR="009A3F18" w:rsidRDefault="009A3F18" w:rsidP="004525D3">
            <w:pPr>
              <w:rPr>
                <w:bCs/>
                <w:lang w:eastAsia="en-GB"/>
              </w:rPr>
            </w:pPr>
          </w:p>
        </w:tc>
      </w:tr>
      <w:tr w:rsidR="009A3F18" w:rsidRPr="005D32BD" w14:paraId="7383CBFD" w14:textId="77777777" w:rsidTr="004525D3">
        <w:trPr>
          <w:trHeight w:val="34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4B01E37" w14:textId="77777777" w:rsidR="009A3F18" w:rsidRPr="009D0589" w:rsidRDefault="009A3F18" w:rsidP="004525D3">
            <w:pPr>
              <w:jc w:val="both"/>
              <w:rPr>
                <w:b/>
                <w:bCs/>
                <w:lang w:eastAsia="en-GB"/>
              </w:rPr>
            </w:pPr>
            <w:r w:rsidRPr="009D0589">
              <w:rPr>
                <w:b/>
                <w:bCs/>
                <w:lang w:eastAsia="en-GB"/>
              </w:rPr>
              <w:t xml:space="preserve">CUSTOMER AGREEMENT </w:t>
            </w:r>
          </w:p>
        </w:tc>
      </w:tr>
      <w:tr w:rsidR="009A3F18" w:rsidRPr="005D32BD" w14:paraId="30E9C9BC" w14:textId="77777777" w:rsidTr="009673D5">
        <w:trPr>
          <w:trHeight w:val="343"/>
        </w:trPr>
        <w:tc>
          <w:tcPr>
            <w:tcW w:w="2031" w:type="pct"/>
            <w:gridSpan w:val="2"/>
            <w:shd w:val="clear" w:color="auto" w:fill="FFFFFF" w:themeFill="background1"/>
          </w:tcPr>
          <w:p w14:paraId="2235A8F7" w14:textId="77777777" w:rsidR="009A3F18" w:rsidRDefault="009A3F18" w:rsidP="004525D3">
            <w:pPr>
              <w:jc w:val="both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Term</w:t>
            </w:r>
          </w:p>
        </w:tc>
        <w:tc>
          <w:tcPr>
            <w:tcW w:w="2969" w:type="pct"/>
            <w:gridSpan w:val="3"/>
            <w:shd w:val="clear" w:color="auto" w:fill="FFFFFF" w:themeFill="background1"/>
          </w:tcPr>
          <w:p w14:paraId="7F9FCF89" w14:textId="77777777" w:rsidR="009A3F18" w:rsidRPr="009D0589" w:rsidRDefault="009A3F18" w:rsidP="004525D3">
            <w:pPr>
              <w:jc w:val="both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24 months / month on month </w:t>
            </w:r>
          </w:p>
        </w:tc>
      </w:tr>
      <w:tr w:rsidR="009A3F18" w:rsidRPr="005D32BD" w14:paraId="35C52269" w14:textId="77777777" w:rsidTr="009673D5">
        <w:trPr>
          <w:trHeight w:val="343"/>
        </w:trPr>
        <w:tc>
          <w:tcPr>
            <w:tcW w:w="2031" w:type="pct"/>
            <w:gridSpan w:val="2"/>
            <w:shd w:val="clear" w:color="auto" w:fill="FFFFFF" w:themeFill="background1"/>
          </w:tcPr>
          <w:p w14:paraId="13ECFAA8" w14:textId="77777777" w:rsidR="009A3F18" w:rsidRDefault="009A3F18" w:rsidP="004525D3">
            <w:pPr>
              <w:jc w:val="both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Name of Authorized Signatory  </w:t>
            </w:r>
          </w:p>
        </w:tc>
        <w:tc>
          <w:tcPr>
            <w:tcW w:w="2969" w:type="pct"/>
            <w:gridSpan w:val="3"/>
            <w:shd w:val="clear" w:color="auto" w:fill="FFFFFF" w:themeFill="background1"/>
          </w:tcPr>
          <w:p w14:paraId="0558ABD8" w14:textId="77777777" w:rsidR="009A3F18" w:rsidRDefault="009A3F18" w:rsidP="004525D3">
            <w:pPr>
              <w:jc w:val="both"/>
              <w:rPr>
                <w:b/>
                <w:bCs/>
                <w:lang w:eastAsia="en-GB"/>
              </w:rPr>
            </w:pPr>
          </w:p>
        </w:tc>
      </w:tr>
      <w:tr w:rsidR="009A3F18" w:rsidRPr="005D32BD" w14:paraId="20E578FE" w14:textId="77777777" w:rsidTr="009673D5">
        <w:trPr>
          <w:trHeight w:val="343"/>
        </w:trPr>
        <w:tc>
          <w:tcPr>
            <w:tcW w:w="2031" w:type="pct"/>
            <w:gridSpan w:val="2"/>
            <w:shd w:val="clear" w:color="auto" w:fill="FFFFFF" w:themeFill="background1"/>
          </w:tcPr>
          <w:p w14:paraId="66C5DEAC" w14:textId="77777777" w:rsidR="009A3F18" w:rsidRDefault="009A3F18" w:rsidP="004525D3">
            <w:pPr>
              <w:jc w:val="both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Title</w:t>
            </w:r>
          </w:p>
        </w:tc>
        <w:tc>
          <w:tcPr>
            <w:tcW w:w="2969" w:type="pct"/>
            <w:gridSpan w:val="3"/>
            <w:shd w:val="clear" w:color="auto" w:fill="FFFFFF" w:themeFill="background1"/>
          </w:tcPr>
          <w:p w14:paraId="4FFC6618" w14:textId="77777777" w:rsidR="009A3F18" w:rsidRDefault="009A3F18" w:rsidP="004525D3">
            <w:pPr>
              <w:jc w:val="both"/>
              <w:rPr>
                <w:b/>
                <w:bCs/>
                <w:lang w:eastAsia="en-GB"/>
              </w:rPr>
            </w:pPr>
          </w:p>
        </w:tc>
      </w:tr>
      <w:tr w:rsidR="009A3F18" w:rsidRPr="005D32BD" w14:paraId="23D9D1EA" w14:textId="77777777" w:rsidTr="009673D5">
        <w:trPr>
          <w:trHeight w:val="608"/>
        </w:trPr>
        <w:tc>
          <w:tcPr>
            <w:tcW w:w="2031" w:type="pct"/>
            <w:gridSpan w:val="2"/>
            <w:shd w:val="clear" w:color="auto" w:fill="FFFFFF" w:themeFill="background1"/>
          </w:tcPr>
          <w:p w14:paraId="1E5F6CAF" w14:textId="77777777" w:rsidR="009A3F18" w:rsidRDefault="009A3F18" w:rsidP="004525D3">
            <w:pPr>
              <w:jc w:val="both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Signature </w:t>
            </w:r>
          </w:p>
        </w:tc>
        <w:tc>
          <w:tcPr>
            <w:tcW w:w="2969" w:type="pct"/>
            <w:gridSpan w:val="3"/>
            <w:shd w:val="clear" w:color="auto" w:fill="FFFFFF" w:themeFill="background1"/>
          </w:tcPr>
          <w:p w14:paraId="4DD94932" w14:textId="77777777" w:rsidR="009A3F18" w:rsidRDefault="009A3F18" w:rsidP="004525D3">
            <w:pPr>
              <w:jc w:val="both"/>
              <w:rPr>
                <w:b/>
                <w:bCs/>
                <w:lang w:eastAsia="en-GB"/>
              </w:rPr>
            </w:pPr>
          </w:p>
        </w:tc>
      </w:tr>
      <w:tr w:rsidR="009A3F18" w:rsidRPr="005D32BD" w14:paraId="09CBF6B0" w14:textId="77777777" w:rsidTr="009673D5">
        <w:trPr>
          <w:trHeight w:val="343"/>
        </w:trPr>
        <w:tc>
          <w:tcPr>
            <w:tcW w:w="2031" w:type="pct"/>
            <w:gridSpan w:val="2"/>
            <w:shd w:val="clear" w:color="auto" w:fill="FFFFFF" w:themeFill="background1"/>
          </w:tcPr>
          <w:p w14:paraId="7656D42C" w14:textId="77777777" w:rsidR="009A3F18" w:rsidRDefault="009A3F18" w:rsidP="004525D3">
            <w:pPr>
              <w:jc w:val="both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Date of Signature </w:t>
            </w:r>
          </w:p>
        </w:tc>
        <w:tc>
          <w:tcPr>
            <w:tcW w:w="2969" w:type="pct"/>
            <w:gridSpan w:val="3"/>
            <w:shd w:val="clear" w:color="auto" w:fill="FFFFFF" w:themeFill="background1"/>
          </w:tcPr>
          <w:p w14:paraId="65D65112" w14:textId="77777777" w:rsidR="003A75B0" w:rsidRDefault="003A75B0" w:rsidP="004525D3">
            <w:pPr>
              <w:jc w:val="both"/>
              <w:rPr>
                <w:b/>
                <w:bCs/>
                <w:lang w:eastAsia="en-GB"/>
              </w:rPr>
            </w:pPr>
          </w:p>
          <w:p w14:paraId="7C1697D6" w14:textId="7C65BB7B" w:rsidR="003A75B0" w:rsidRDefault="003A75B0" w:rsidP="004525D3">
            <w:pPr>
              <w:jc w:val="both"/>
              <w:rPr>
                <w:b/>
                <w:bCs/>
                <w:lang w:eastAsia="en-GB"/>
              </w:rPr>
            </w:pPr>
          </w:p>
        </w:tc>
      </w:tr>
    </w:tbl>
    <w:p w14:paraId="5D8F68C3" w14:textId="3C5D0181" w:rsidR="00FB2843" w:rsidRDefault="00FB2843" w:rsidP="009A3F1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75B0" w14:paraId="3B461D10" w14:textId="77777777" w:rsidTr="003A75B0">
        <w:tc>
          <w:tcPr>
            <w:tcW w:w="10485" w:type="dxa"/>
          </w:tcPr>
          <w:p w14:paraId="792FD688" w14:textId="37577A8B" w:rsidR="003A75B0" w:rsidRDefault="003A75B0" w:rsidP="009A3F18">
            <w:r w:rsidRPr="00E16FFE">
              <w:rPr>
                <w:sz w:val="18"/>
                <w:szCs w:val="18"/>
              </w:rPr>
              <w:t xml:space="preserve">The filled-in Form is to be sent via email to </w:t>
            </w:r>
            <w:hyperlink r:id="rId7" w:history="1">
              <w:r w:rsidRPr="00E16FFE">
                <w:rPr>
                  <w:rStyle w:val="Hyperlink"/>
                  <w:b/>
                  <w:bCs/>
                  <w:sz w:val="18"/>
                  <w:szCs w:val="18"/>
                </w:rPr>
                <w:t>rachel.buhagiarvassallo@melitaltd.com</w:t>
              </w:r>
            </w:hyperlink>
            <w:r w:rsidRPr="00E16FFE">
              <w:rPr>
                <w:sz w:val="18"/>
                <w:szCs w:val="18"/>
              </w:rPr>
              <w:t xml:space="preserve"> and </w:t>
            </w:r>
            <w:hyperlink r:id="rId8" w:history="1">
              <w:r w:rsidRPr="00E16FFE">
                <w:rPr>
                  <w:rStyle w:val="Hyperlink"/>
                  <w:b/>
                  <w:bCs/>
                  <w:sz w:val="18"/>
                  <w:szCs w:val="18"/>
                </w:rPr>
                <w:t>sales@melitabusiness.com</w:t>
              </w:r>
            </w:hyperlink>
            <w:r w:rsidRPr="00E16FFE">
              <w:rPr>
                <w:sz w:val="18"/>
                <w:szCs w:val="18"/>
              </w:rPr>
              <w:t>. The Form will be signed by the Authorized Signatory upon delivery of the device/s.</w:t>
            </w:r>
          </w:p>
        </w:tc>
      </w:tr>
    </w:tbl>
    <w:p w14:paraId="570F943E" w14:textId="77777777" w:rsidR="003A75B0" w:rsidRDefault="003A75B0" w:rsidP="009A3F18"/>
    <w:sectPr w:rsidR="003A75B0" w:rsidSect="003A7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33AF" w14:textId="77777777" w:rsidR="00E97525" w:rsidRDefault="00E97525" w:rsidP="003939FF">
      <w:pPr>
        <w:spacing w:after="0" w:line="240" w:lineRule="auto"/>
      </w:pPr>
      <w:r>
        <w:separator/>
      </w:r>
    </w:p>
  </w:endnote>
  <w:endnote w:type="continuationSeparator" w:id="0">
    <w:p w14:paraId="1C14917D" w14:textId="77777777" w:rsidR="00E97525" w:rsidRDefault="00E97525" w:rsidP="003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DA6D" w14:textId="77777777" w:rsidR="00E97525" w:rsidRDefault="00E97525" w:rsidP="003939FF">
      <w:pPr>
        <w:spacing w:after="0" w:line="240" w:lineRule="auto"/>
      </w:pPr>
      <w:r>
        <w:separator/>
      </w:r>
    </w:p>
  </w:footnote>
  <w:footnote w:type="continuationSeparator" w:id="0">
    <w:p w14:paraId="00B015BE" w14:textId="77777777" w:rsidR="00E97525" w:rsidRDefault="00E97525" w:rsidP="0039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18"/>
    <w:rsid w:val="002E1027"/>
    <w:rsid w:val="003939FF"/>
    <w:rsid w:val="003A75B0"/>
    <w:rsid w:val="008633F0"/>
    <w:rsid w:val="009673D5"/>
    <w:rsid w:val="009A3F18"/>
    <w:rsid w:val="00E97525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7D6AF"/>
  <w15:chartTrackingRefBased/>
  <w15:docId w15:val="{463A6828-9668-4775-99C2-16442BF3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F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75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elitabusin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hel.buhagiarvassallo@melitalt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Manager>Manager (Contracts and Legal)</Manager>
  <Company>MITA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Connectivity Order Form</dc:title>
  <dc:subject>MITA C0412 - Data Connectivity Services</dc:subject>
  <dc:creator>Melita Limited</dc:creator>
  <cp:keywords/>
  <dc:description/>
  <cp:lastModifiedBy>Grixti Robert at MITA</cp:lastModifiedBy>
  <cp:revision>2</cp:revision>
  <dcterms:created xsi:type="dcterms:W3CDTF">2021-12-03T08:27:00Z</dcterms:created>
  <dcterms:modified xsi:type="dcterms:W3CDTF">2021-12-07T09:38:00Z</dcterms:modified>
  <cp:version>1.0</cp:version>
</cp:coreProperties>
</file>